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714"/>
        <w:gridCol w:w="562"/>
        <w:gridCol w:w="992"/>
        <w:gridCol w:w="1134"/>
      </w:tblGrid>
      <w:tr w:rsidR="000612B4" w14:paraId="66040687" w14:textId="77777777" w:rsidTr="0091027F">
        <w:trPr>
          <w:gridAfter w:val="1"/>
          <w:wAfter w:w="1134" w:type="dxa"/>
          <w:cantSplit/>
          <w:trHeight w:val="569"/>
        </w:trPr>
        <w:tc>
          <w:tcPr>
            <w:tcW w:w="4531" w:type="dxa"/>
            <w:gridSpan w:val="2"/>
            <w:shd w:val="clear" w:color="auto" w:fill="BFBFBF"/>
            <w:vAlign w:val="center"/>
          </w:tcPr>
          <w:p w14:paraId="66040684" w14:textId="77777777" w:rsidR="0091027F" w:rsidRPr="00D4431F" w:rsidRDefault="00556955" w:rsidP="006149F1">
            <w:pPr>
              <w:spacing w:line="240" w:lineRule="auto"/>
              <w:jc w:val="center"/>
              <w:rPr>
                <w:rFonts w:cstheme="minorHAnsi"/>
                <w:b/>
                <w:bCs/>
              </w:rPr>
            </w:pPr>
            <w:r>
              <w:rPr>
                <w:rFonts w:cstheme="minorHAnsi"/>
                <w:b/>
                <w:bCs/>
              </w:rPr>
              <w:t>Report to</w:t>
            </w:r>
          </w:p>
        </w:tc>
        <w:tc>
          <w:tcPr>
            <w:tcW w:w="2268" w:type="dxa"/>
            <w:gridSpan w:val="3"/>
            <w:tcBorders>
              <w:bottom w:val="single" w:sz="4" w:space="0" w:color="auto"/>
              <w:right w:val="single" w:sz="12" w:space="0" w:color="auto"/>
            </w:tcBorders>
            <w:shd w:val="clear" w:color="auto" w:fill="BFBFBF"/>
            <w:vAlign w:val="center"/>
          </w:tcPr>
          <w:p w14:paraId="66040685" w14:textId="77777777" w:rsidR="0091027F" w:rsidRPr="00D4431F" w:rsidRDefault="00556955" w:rsidP="006149F1">
            <w:pPr>
              <w:spacing w:line="240" w:lineRule="auto"/>
              <w:jc w:val="center"/>
              <w:rPr>
                <w:rFonts w:cstheme="minorHAnsi"/>
                <w:b/>
                <w:bCs/>
              </w:rPr>
            </w:pPr>
            <w:r w:rsidRPr="00D4431F">
              <w:rPr>
                <w:rFonts w:cstheme="minorHAnsi"/>
                <w:b/>
                <w:bCs/>
              </w:rPr>
              <w:t>O</w:t>
            </w:r>
            <w:r>
              <w:rPr>
                <w:rFonts w:cstheme="minorHAnsi"/>
                <w:b/>
                <w:bCs/>
              </w:rPr>
              <w:t>n</w:t>
            </w:r>
          </w:p>
        </w:tc>
        <w:tc>
          <w:tcPr>
            <w:tcW w:w="2268" w:type="dxa"/>
            <w:gridSpan w:val="3"/>
            <w:vMerge w:val="restart"/>
            <w:tcBorders>
              <w:top w:val="nil"/>
              <w:left w:val="single" w:sz="12" w:space="0" w:color="auto"/>
              <w:bottom w:val="nil"/>
              <w:right w:val="nil"/>
            </w:tcBorders>
            <w:shd w:val="clear" w:color="auto" w:fill="auto"/>
          </w:tcPr>
          <w:p w14:paraId="66040686" w14:textId="77777777" w:rsidR="0091027F" w:rsidRPr="0091027F" w:rsidRDefault="00556955" w:rsidP="006149F1">
            <w:pPr>
              <w:spacing w:line="240" w:lineRule="auto"/>
              <w:jc w:val="center"/>
              <w:rPr>
                <w:rFonts w:cstheme="minorHAnsi"/>
                <w:b/>
                <w:bCs/>
              </w:rPr>
            </w:pPr>
            <w:r>
              <w:rPr>
                <w:rFonts w:cstheme="minorHAnsi"/>
                <w:b/>
                <w:bCs/>
                <w:noProof/>
              </w:rPr>
              <w:drawing>
                <wp:anchor distT="0" distB="0" distL="114300" distR="114300" simplePos="0" relativeHeight="251658240" behindDoc="1" locked="0" layoutInCell="1" allowOverlap="1" wp14:anchorId="66040706" wp14:editId="66040707">
                  <wp:simplePos x="0" y="0"/>
                  <wp:positionH relativeFrom="column">
                    <wp:posOffset>-19139</wp:posOffset>
                  </wp:positionH>
                  <wp:positionV relativeFrom="page">
                    <wp:posOffset>-123308</wp:posOffset>
                  </wp:positionV>
                  <wp:extent cx="2115820" cy="946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046028"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820" cy="946150"/>
                          </a:xfrm>
                          <a:prstGeom prst="rect">
                            <a:avLst/>
                          </a:prstGeom>
                        </pic:spPr>
                      </pic:pic>
                    </a:graphicData>
                  </a:graphic>
                  <wp14:sizeRelH relativeFrom="margin">
                    <wp14:pctWidth>0</wp14:pctWidth>
                  </wp14:sizeRelH>
                  <wp14:sizeRelV relativeFrom="margin">
                    <wp14:pctHeight>0</wp14:pctHeight>
                  </wp14:sizeRelV>
                </wp:anchor>
              </w:drawing>
            </w:r>
          </w:p>
        </w:tc>
      </w:tr>
      <w:tr w:rsidR="000612B4" w14:paraId="6604068B" w14:textId="77777777" w:rsidTr="0091027F">
        <w:trPr>
          <w:gridAfter w:val="1"/>
          <w:wAfter w:w="1134" w:type="dxa"/>
          <w:cantSplit/>
          <w:trHeight w:val="654"/>
        </w:trPr>
        <w:tc>
          <w:tcPr>
            <w:tcW w:w="4531" w:type="dxa"/>
            <w:gridSpan w:val="2"/>
            <w:tcBorders>
              <w:bottom w:val="single" w:sz="4" w:space="0" w:color="auto"/>
            </w:tcBorders>
            <w:vAlign w:val="center"/>
          </w:tcPr>
          <w:p w14:paraId="66040688" w14:textId="731C5B92" w:rsidR="0091027F" w:rsidRDefault="00556955"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 xml:space="preserve">Cabinet </w:t>
            </w:r>
            <w:r>
              <w:rPr>
                <w:rFonts w:cstheme="minorHAnsi"/>
                <w:b/>
                <w:bCs/>
              </w:rPr>
              <w:fldChar w:fldCharType="end"/>
            </w:r>
          </w:p>
        </w:tc>
        <w:tc>
          <w:tcPr>
            <w:tcW w:w="2268" w:type="dxa"/>
            <w:gridSpan w:val="3"/>
            <w:tcBorders>
              <w:bottom w:val="single" w:sz="12" w:space="0" w:color="auto"/>
              <w:right w:val="single" w:sz="12" w:space="0" w:color="auto"/>
            </w:tcBorders>
            <w:vAlign w:val="center"/>
          </w:tcPr>
          <w:p w14:paraId="66040689" w14:textId="7BC97961" w:rsidR="0091027F" w:rsidRPr="00D4431F" w:rsidRDefault="00556955"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 xml:space="preserve">Thursday, </w:t>
            </w:r>
            <w:r w:rsidR="00EE5ABE">
              <w:rPr>
                <w:rFonts w:cstheme="minorHAnsi"/>
                <w:b/>
                <w:bCs/>
              </w:rPr>
              <w:t>16</w:t>
            </w:r>
            <w:r>
              <w:rPr>
                <w:rFonts w:cstheme="minorHAnsi"/>
                <w:b/>
                <w:bCs/>
              </w:rPr>
              <w:t xml:space="preserve"> June 2021</w:t>
            </w:r>
            <w:r>
              <w:rPr>
                <w:rFonts w:cstheme="minorHAnsi"/>
                <w:b/>
                <w:bCs/>
              </w:rPr>
              <w:fldChar w:fldCharType="end"/>
            </w:r>
          </w:p>
        </w:tc>
        <w:tc>
          <w:tcPr>
            <w:tcW w:w="2268" w:type="dxa"/>
            <w:gridSpan w:val="3"/>
            <w:vMerge/>
            <w:tcBorders>
              <w:top w:val="nil"/>
              <w:left w:val="single" w:sz="12" w:space="0" w:color="auto"/>
              <w:bottom w:val="nil"/>
              <w:right w:val="nil"/>
            </w:tcBorders>
            <w:shd w:val="clear" w:color="auto" w:fill="auto"/>
          </w:tcPr>
          <w:p w14:paraId="6604068A" w14:textId="77777777" w:rsidR="0091027F" w:rsidRDefault="0028287C" w:rsidP="006149F1">
            <w:pPr>
              <w:spacing w:line="240" w:lineRule="auto"/>
              <w:jc w:val="center"/>
              <w:rPr>
                <w:rFonts w:cstheme="minorHAnsi"/>
                <w:b/>
                <w:bCs/>
              </w:rPr>
            </w:pPr>
          </w:p>
        </w:tc>
      </w:tr>
      <w:tr w:rsidR="000612B4" w14:paraId="6604068F" w14:textId="77777777" w:rsidTr="0091027F">
        <w:trPr>
          <w:gridAfter w:val="3"/>
          <w:wAfter w:w="2688" w:type="dxa"/>
          <w:cantSplit/>
          <w:trHeight w:val="560"/>
        </w:trPr>
        <w:tc>
          <w:tcPr>
            <w:tcW w:w="2977" w:type="dxa"/>
            <w:tcBorders>
              <w:left w:val="nil"/>
              <w:right w:val="nil"/>
            </w:tcBorders>
          </w:tcPr>
          <w:p w14:paraId="6604068C" w14:textId="77777777" w:rsidR="0091027F" w:rsidRPr="00D4431F" w:rsidRDefault="0028287C" w:rsidP="00D4431F">
            <w:pPr>
              <w:spacing w:line="240" w:lineRule="auto"/>
              <w:jc w:val="both"/>
              <w:rPr>
                <w:rFonts w:cstheme="minorHAnsi"/>
                <w:b/>
                <w:bCs/>
              </w:rPr>
            </w:pPr>
          </w:p>
        </w:tc>
        <w:tc>
          <w:tcPr>
            <w:tcW w:w="2268" w:type="dxa"/>
            <w:gridSpan w:val="2"/>
            <w:tcBorders>
              <w:left w:val="nil"/>
              <w:right w:val="nil"/>
            </w:tcBorders>
          </w:tcPr>
          <w:p w14:paraId="6604068D" w14:textId="77777777" w:rsidR="0091027F" w:rsidRPr="00D4431F" w:rsidRDefault="0028287C" w:rsidP="00D4431F">
            <w:pPr>
              <w:spacing w:line="240" w:lineRule="auto"/>
              <w:jc w:val="both"/>
              <w:rPr>
                <w:rFonts w:cstheme="minorHAnsi"/>
                <w:b/>
                <w:bCs/>
              </w:rPr>
            </w:pPr>
          </w:p>
        </w:tc>
        <w:tc>
          <w:tcPr>
            <w:tcW w:w="2268" w:type="dxa"/>
            <w:gridSpan w:val="3"/>
            <w:tcBorders>
              <w:top w:val="single" w:sz="12" w:space="0" w:color="FFFFFF" w:themeColor="background1"/>
              <w:left w:val="nil"/>
              <w:right w:val="nil"/>
            </w:tcBorders>
          </w:tcPr>
          <w:p w14:paraId="6604068E" w14:textId="77777777" w:rsidR="0091027F" w:rsidRPr="00D4431F" w:rsidRDefault="0028287C" w:rsidP="00D4431F">
            <w:pPr>
              <w:spacing w:line="240" w:lineRule="auto"/>
              <w:jc w:val="both"/>
              <w:rPr>
                <w:rFonts w:cstheme="minorHAnsi"/>
                <w:b/>
                <w:bCs/>
              </w:rPr>
            </w:pPr>
          </w:p>
        </w:tc>
      </w:tr>
      <w:tr w:rsidR="000612B4" w14:paraId="66040693" w14:textId="77777777" w:rsidTr="0091027F">
        <w:trPr>
          <w:cantSplit/>
        </w:trPr>
        <w:tc>
          <w:tcPr>
            <w:tcW w:w="5807" w:type="dxa"/>
            <w:gridSpan w:val="4"/>
            <w:shd w:val="clear" w:color="auto" w:fill="BFBFBF"/>
            <w:vAlign w:val="center"/>
          </w:tcPr>
          <w:p w14:paraId="66040690" w14:textId="77777777" w:rsidR="0091027F" w:rsidRPr="00D4431F" w:rsidRDefault="00556955" w:rsidP="00D4431F">
            <w:pPr>
              <w:spacing w:line="240" w:lineRule="auto"/>
              <w:jc w:val="both"/>
              <w:rPr>
                <w:rFonts w:cstheme="minorHAnsi"/>
                <w:b/>
                <w:bCs/>
              </w:rPr>
            </w:pPr>
            <w:r>
              <w:rPr>
                <w:rFonts w:cstheme="minorHAnsi"/>
                <w:b/>
                <w:bCs/>
              </w:rPr>
              <w:t>Title</w:t>
            </w:r>
          </w:p>
        </w:tc>
        <w:tc>
          <w:tcPr>
            <w:tcW w:w="2268" w:type="dxa"/>
            <w:gridSpan w:val="3"/>
            <w:shd w:val="clear" w:color="auto" w:fill="BFBFBF"/>
          </w:tcPr>
          <w:p w14:paraId="66040691" w14:textId="77777777" w:rsidR="0091027F" w:rsidRDefault="00556955" w:rsidP="000D0185">
            <w:pPr>
              <w:spacing w:line="240" w:lineRule="auto"/>
              <w:jc w:val="center"/>
              <w:rPr>
                <w:rFonts w:cstheme="minorHAnsi"/>
                <w:b/>
                <w:bCs/>
              </w:rPr>
            </w:pPr>
            <w:r>
              <w:rPr>
                <w:rFonts w:cstheme="minorHAnsi"/>
                <w:b/>
                <w:bCs/>
              </w:rPr>
              <w:t>Portfolio Holder</w:t>
            </w:r>
          </w:p>
        </w:tc>
        <w:tc>
          <w:tcPr>
            <w:tcW w:w="2126" w:type="dxa"/>
            <w:gridSpan w:val="2"/>
            <w:shd w:val="clear" w:color="auto" w:fill="BFBFBF"/>
            <w:vAlign w:val="center"/>
          </w:tcPr>
          <w:p w14:paraId="66040692" w14:textId="77777777" w:rsidR="0091027F" w:rsidRPr="00D4431F" w:rsidRDefault="00556955" w:rsidP="000D0185">
            <w:pPr>
              <w:spacing w:line="240" w:lineRule="auto"/>
              <w:jc w:val="center"/>
              <w:rPr>
                <w:rFonts w:cstheme="minorHAnsi"/>
                <w:b/>
                <w:bCs/>
              </w:rPr>
            </w:pPr>
            <w:r>
              <w:rPr>
                <w:rFonts w:cstheme="minorHAnsi"/>
                <w:b/>
                <w:bCs/>
              </w:rPr>
              <w:t>Report of</w:t>
            </w:r>
          </w:p>
        </w:tc>
      </w:tr>
      <w:tr w:rsidR="000612B4" w14:paraId="66040697" w14:textId="77777777" w:rsidTr="0091027F">
        <w:trPr>
          <w:cantSplit/>
          <w:trHeight w:val="667"/>
        </w:trPr>
        <w:tc>
          <w:tcPr>
            <w:tcW w:w="5807" w:type="dxa"/>
            <w:gridSpan w:val="4"/>
            <w:vAlign w:val="center"/>
          </w:tcPr>
          <w:p w14:paraId="66040694" w14:textId="77777777" w:rsidR="0091027F" w:rsidRPr="00CA04F3" w:rsidRDefault="00556955" w:rsidP="000D0185">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HR/Payroll System</w:t>
            </w:r>
            <w:r>
              <w:rPr>
                <w:rFonts w:asciiTheme="majorHAnsi" w:hAnsiTheme="majorHAnsi" w:cstheme="majorHAnsi"/>
                <w:sz w:val="22"/>
              </w:rPr>
              <w:fldChar w:fldCharType="end"/>
            </w:r>
          </w:p>
        </w:tc>
        <w:tc>
          <w:tcPr>
            <w:tcW w:w="2268" w:type="dxa"/>
            <w:gridSpan w:val="3"/>
            <w:vAlign w:val="center"/>
          </w:tcPr>
          <w:p w14:paraId="66040695" w14:textId="77777777" w:rsidR="0091027F" w:rsidRDefault="00556955" w:rsidP="0091027F">
            <w:pPr>
              <w:spacing w:line="240" w:lineRule="auto"/>
              <w:jc w:val="center"/>
              <w:rPr>
                <w:rFonts w:cstheme="minorHAnsi"/>
                <w:b/>
                <w:bCs/>
              </w:rPr>
            </w:pPr>
            <w:r>
              <w:rPr>
                <w:rFonts w:cstheme="minorHAnsi"/>
                <w:b/>
                <w:bCs/>
              </w:rPr>
              <w:fldChar w:fldCharType="begin"/>
            </w:r>
            <w:r>
              <w:rPr>
                <w:rFonts w:cstheme="minorHAnsi"/>
                <w:b/>
                <w:bCs/>
              </w:rPr>
              <w:instrText xml:space="preserve"> DOCPROPERTY  LeadMember  \* MERGEFORMAT </w:instrText>
            </w:r>
            <w:r>
              <w:rPr>
                <w:rFonts w:cstheme="minorHAnsi"/>
                <w:b/>
                <w:bCs/>
              </w:rPr>
              <w:fldChar w:fldCharType="separate"/>
            </w:r>
            <w:r>
              <w:rPr>
                <w:rFonts w:cstheme="minorHAnsi"/>
                <w:b/>
                <w:bCs/>
              </w:rPr>
              <w:t>Leader of the Council and Cabinet Member (Strategy and Reform)</w:t>
            </w:r>
            <w:r>
              <w:rPr>
                <w:rFonts w:cstheme="minorHAnsi"/>
                <w:b/>
                <w:bCs/>
              </w:rPr>
              <w:fldChar w:fldCharType="end"/>
            </w:r>
          </w:p>
        </w:tc>
        <w:tc>
          <w:tcPr>
            <w:tcW w:w="2126" w:type="dxa"/>
            <w:gridSpan w:val="2"/>
            <w:vAlign w:val="center"/>
          </w:tcPr>
          <w:p w14:paraId="66040696" w14:textId="77777777" w:rsidR="0091027F" w:rsidRPr="00D4431F" w:rsidRDefault="00556955"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 MERGEFORMAT </w:instrText>
            </w:r>
            <w:r>
              <w:rPr>
                <w:rFonts w:cstheme="minorHAnsi"/>
                <w:b/>
                <w:bCs/>
              </w:rPr>
              <w:fldChar w:fldCharType="separate"/>
            </w:r>
            <w:r>
              <w:rPr>
                <w:rFonts w:cstheme="minorHAnsi"/>
                <w:b/>
                <w:bCs/>
              </w:rPr>
              <w:t>Deputy Chief Executive</w:t>
            </w:r>
            <w:r>
              <w:rPr>
                <w:rFonts w:cstheme="minorHAnsi"/>
                <w:b/>
                <w:bCs/>
              </w:rPr>
              <w:fldChar w:fldCharType="end"/>
            </w:r>
          </w:p>
        </w:tc>
      </w:tr>
    </w:tbl>
    <w:p w14:paraId="66040698" w14:textId="77777777" w:rsidR="00D4431F" w:rsidRPr="00D4431F" w:rsidRDefault="0028287C"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0612B4" w14:paraId="6604069C" w14:textId="77777777" w:rsidTr="008E66FA">
        <w:tc>
          <w:tcPr>
            <w:tcW w:w="6652" w:type="dxa"/>
            <w:shd w:val="clear" w:color="auto" w:fill="auto"/>
          </w:tcPr>
          <w:p w14:paraId="330745EB" w14:textId="77777777" w:rsidR="00DC4E76" w:rsidRDefault="00DC4E76" w:rsidP="00DC4E76">
            <w:pPr>
              <w:keepNext/>
              <w:keepLines/>
            </w:pPr>
            <w:r>
              <w:t xml:space="preserve">Is this report a </w:t>
            </w:r>
            <w:r>
              <w:rPr>
                <w:b/>
              </w:rPr>
              <w:t>KEY DECISION</w:t>
            </w:r>
            <w:r>
              <w:t xml:space="preserve"> (i.e. more than £100,000 or impacting on more than 2 Borough wards?)</w:t>
            </w:r>
          </w:p>
          <w:p w14:paraId="07A8E3F0" w14:textId="77777777" w:rsidR="00DC4E76" w:rsidRDefault="00DC4E76" w:rsidP="00DC4E76">
            <w:pPr>
              <w:keepNext/>
              <w:keepLines/>
            </w:pPr>
            <w:r>
              <w:t xml:space="preserve">Is this report on the </w:t>
            </w:r>
            <w:r>
              <w:rPr>
                <w:b/>
              </w:rPr>
              <w:t>Statutory Cabinet Forward Plan</w:t>
            </w:r>
            <w:r>
              <w:t>?</w:t>
            </w:r>
          </w:p>
          <w:p w14:paraId="66040699" w14:textId="5C855127" w:rsidR="00D4431F" w:rsidRPr="00D4431F" w:rsidRDefault="00556955"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72C5E8AC" w14:textId="1AE632C5" w:rsidR="00DC4E76" w:rsidRDefault="00DC4E76" w:rsidP="005C459D">
            <w:pPr>
              <w:spacing w:after="0" w:line="240" w:lineRule="auto"/>
              <w:rPr>
                <w:rFonts w:cstheme="minorHAnsi"/>
                <w:bCs/>
              </w:rPr>
            </w:pPr>
            <w:r>
              <w:rPr>
                <w:rFonts w:cstheme="minorHAnsi"/>
                <w:bCs/>
              </w:rPr>
              <w:t>Yes</w:t>
            </w:r>
          </w:p>
          <w:p w14:paraId="0BE1C0F6" w14:textId="77777777" w:rsidR="00DC4E76" w:rsidRDefault="00DC4E76" w:rsidP="005C459D">
            <w:pPr>
              <w:spacing w:after="0" w:line="240" w:lineRule="auto"/>
              <w:rPr>
                <w:rFonts w:cstheme="minorHAnsi"/>
                <w:bCs/>
              </w:rPr>
            </w:pPr>
          </w:p>
          <w:p w14:paraId="19E9B97A" w14:textId="77777777" w:rsidR="00DC4E76" w:rsidRDefault="00DC4E76" w:rsidP="005C459D">
            <w:pPr>
              <w:spacing w:after="0" w:line="240" w:lineRule="auto"/>
              <w:rPr>
                <w:rFonts w:cstheme="minorHAnsi"/>
                <w:bCs/>
              </w:rPr>
            </w:pPr>
          </w:p>
          <w:p w14:paraId="7B081C50" w14:textId="2C0EA762" w:rsidR="00DC4E76" w:rsidRDefault="00DC4E76" w:rsidP="005C459D">
            <w:pPr>
              <w:spacing w:after="0" w:line="240" w:lineRule="auto"/>
              <w:rPr>
                <w:rFonts w:cstheme="minorHAnsi"/>
                <w:bCs/>
              </w:rPr>
            </w:pPr>
            <w:r>
              <w:rPr>
                <w:rFonts w:cstheme="minorHAnsi"/>
                <w:bCs/>
              </w:rPr>
              <w:t>Yes</w:t>
            </w:r>
          </w:p>
          <w:p w14:paraId="2335E247" w14:textId="77777777" w:rsidR="00DC4E76" w:rsidRDefault="00DC4E76" w:rsidP="005C459D">
            <w:pPr>
              <w:spacing w:after="0" w:line="240" w:lineRule="auto"/>
              <w:rPr>
                <w:rFonts w:cstheme="minorHAnsi"/>
                <w:bCs/>
              </w:rPr>
            </w:pPr>
          </w:p>
          <w:p w14:paraId="6604069A" w14:textId="70B6E50A" w:rsidR="00D4431F" w:rsidRPr="00D4431F" w:rsidRDefault="00F0624E" w:rsidP="005C459D">
            <w:pPr>
              <w:spacing w:after="0" w:line="240" w:lineRule="auto"/>
              <w:rPr>
                <w:rFonts w:cstheme="minorHAnsi"/>
                <w:bCs/>
              </w:rPr>
            </w:pPr>
            <w:r>
              <w:rPr>
                <w:rFonts w:cstheme="minorHAnsi"/>
                <w:bCs/>
              </w:rPr>
              <w:t>No</w:t>
            </w:r>
          </w:p>
          <w:p w14:paraId="6604069B" w14:textId="77777777" w:rsidR="00D4431F" w:rsidRPr="00D4431F" w:rsidRDefault="0028287C" w:rsidP="005C459D">
            <w:pPr>
              <w:spacing w:after="0" w:line="240" w:lineRule="auto"/>
              <w:jc w:val="both"/>
              <w:rPr>
                <w:rFonts w:cstheme="minorHAnsi"/>
                <w:bCs/>
                <w:i/>
              </w:rPr>
            </w:pPr>
          </w:p>
        </w:tc>
      </w:tr>
    </w:tbl>
    <w:p w14:paraId="6604069D" w14:textId="77777777" w:rsidR="00D4431F" w:rsidRPr="00D4431F" w:rsidRDefault="0028287C" w:rsidP="00D4431F">
      <w:pPr>
        <w:spacing w:line="240" w:lineRule="auto"/>
        <w:jc w:val="both"/>
        <w:rPr>
          <w:rFonts w:cstheme="minorHAnsi"/>
          <w:b/>
          <w:bCs/>
        </w:rPr>
      </w:pPr>
    </w:p>
    <w:p w14:paraId="6604069E" w14:textId="77777777" w:rsidR="00D4431F" w:rsidRPr="00D4431F" w:rsidRDefault="0028287C" w:rsidP="00CA04F3">
      <w:pPr>
        <w:spacing w:after="0" w:line="240" w:lineRule="auto"/>
        <w:jc w:val="both"/>
        <w:rPr>
          <w:rFonts w:cstheme="minorHAnsi"/>
          <w:bCs/>
        </w:rPr>
      </w:pPr>
    </w:p>
    <w:p w14:paraId="6604069F" w14:textId="77777777" w:rsidR="00D4431F" w:rsidRPr="00CA04F3" w:rsidRDefault="00556955"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660406A0" w14:textId="77777777" w:rsidR="006149F1" w:rsidRPr="009F51C7" w:rsidRDefault="00556955" w:rsidP="006149F1">
      <w:pPr>
        <w:numPr>
          <w:ilvl w:val="0"/>
          <w:numId w:val="8"/>
        </w:numPr>
        <w:spacing w:after="0" w:line="240" w:lineRule="auto"/>
        <w:jc w:val="both"/>
        <w:rPr>
          <w:rFonts w:cstheme="minorHAnsi"/>
          <w:bCs/>
        </w:rPr>
      </w:pPr>
      <w:r>
        <w:t>To seek Cabinet approval to enter into a ten year agreement with Blackpool Council to provide a managed payroll service with integrated HR service and all associated implementation, support and maintenance services.</w:t>
      </w:r>
    </w:p>
    <w:p w14:paraId="660406A1" w14:textId="77777777" w:rsidR="006149F1" w:rsidRPr="009F51C7" w:rsidRDefault="00556955" w:rsidP="00CA04F3">
      <w:pPr>
        <w:pStyle w:val="Heading2"/>
        <w:rPr>
          <w:rFonts w:asciiTheme="majorHAnsi" w:hAnsiTheme="majorHAnsi" w:cstheme="majorHAnsi"/>
          <w:sz w:val="22"/>
        </w:rPr>
      </w:pPr>
      <w:r w:rsidRPr="009F51C7">
        <w:rPr>
          <w:rFonts w:asciiTheme="majorHAnsi" w:hAnsiTheme="majorHAnsi" w:cstheme="majorHAnsi"/>
          <w:sz w:val="22"/>
        </w:rPr>
        <w:t>Recommendations</w:t>
      </w:r>
    </w:p>
    <w:p w14:paraId="660406A2" w14:textId="0DB3C307" w:rsidR="00D4431F" w:rsidRPr="009161DE" w:rsidRDefault="00556955" w:rsidP="00CA04F3">
      <w:pPr>
        <w:numPr>
          <w:ilvl w:val="0"/>
          <w:numId w:val="8"/>
        </w:numPr>
        <w:spacing w:after="0" w:line="240" w:lineRule="auto"/>
        <w:jc w:val="both"/>
        <w:rPr>
          <w:rFonts w:cstheme="minorHAnsi"/>
          <w:bCs/>
        </w:rPr>
      </w:pPr>
      <w:r w:rsidRPr="0098120F">
        <w:t xml:space="preserve">To approve the appointment of Blackpool Council for the provision of a managed payroll service with integrated HR system </w:t>
      </w:r>
      <w:r>
        <w:t>and all associated implementation, support and maintenance services</w:t>
      </w:r>
      <w:r w:rsidR="009161DE">
        <w:t>.</w:t>
      </w:r>
    </w:p>
    <w:p w14:paraId="444DA93A" w14:textId="77777777" w:rsidR="009161DE" w:rsidRPr="00D43A5E" w:rsidRDefault="009161DE" w:rsidP="009161DE">
      <w:pPr>
        <w:spacing w:after="0" w:line="240" w:lineRule="auto"/>
        <w:ind w:left="720"/>
        <w:jc w:val="both"/>
        <w:rPr>
          <w:rFonts w:cstheme="minorHAnsi"/>
          <w:bCs/>
        </w:rPr>
      </w:pPr>
    </w:p>
    <w:p w14:paraId="77DCABA8" w14:textId="5D7787E4" w:rsidR="00D43A5E" w:rsidRPr="009F51C7" w:rsidRDefault="00D43A5E" w:rsidP="00CA04F3">
      <w:pPr>
        <w:numPr>
          <w:ilvl w:val="0"/>
          <w:numId w:val="8"/>
        </w:numPr>
        <w:spacing w:after="0" w:line="240" w:lineRule="auto"/>
        <w:jc w:val="both"/>
        <w:rPr>
          <w:rFonts w:cstheme="minorHAnsi"/>
          <w:bCs/>
        </w:rPr>
      </w:pPr>
      <w:r>
        <w:t xml:space="preserve">To delegate the finalisation of the agreement with Blackpool Council to the Director of Governance. </w:t>
      </w:r>
    </w:p>
    <w:p w14:paraId="660406A3" w14:textId="77777777" w:rsidR="00D4431F" w:rsidRPr="009F51C7" w:rsidRDefault="00556955" w:rsidP="00CA04F3">
      <w:pPr>
        <w:pStyle w:val="Heading2"/>
        <w:rPr>
          <w:rFonts w:asciiTheme="majorHAnsi" w:hAnsiTheme="majorHAnsi" w:cstheme="majorHAnsi"/>
          <w:sz w:val="22"/>
        </w:rPr>
      </w:pPr>
      <w:r w:rsidRPr="009F51C7">
        <w:rPr>
          <w:rFonts w:asciiTheme="majorHAnsi" w:hAnsiTheme="majorHAnsi" w:cstheme="majorHAnsi"/>
          <w:sz w:val="22"/>
        </w:rPr>
        <w:t>Reasons for recommendations</w:t>
      </w:r>
    </w:p>
    <w:p w14:paraId="660406A4" w14:textId="77777777" w:rsidR="00D4431F" w:rsidRPr="009F51C7" w:rsidRDefault="00556955" w:rsidP="00CA04F3">
      <w:pPr>
        <w:numPr>
          <w:ilvl w:val="0"/>
          <w:numId w:val="8"/>
        </w:numPr>
        <w:spacing w:after="0" w:line="240" w:lineRule="auto"/>
        <w:jc w:val="both"/>
        <w:rPr>
          <w:rFonts w:cstheme="minorHAnsi"/>
          <w:bCs/>
        </w:rPr>
      </w:pPr>
      <w:r>
        <w:t>The council has determined that a partnership arrangement with Blackpool Council via a local government agreement pursuant to Section 101 of the Local Government Act 1972 provides the most effective and best value way to secure a fully managed payroll service with integrated HR system.</w:t>
      </w:r>
    </w:p>
    <w:p w14:paraId="660406A5" w14:textId="77777777" w:rsidR="00D4431F" w:rsidRPr="009F51C7" w:rsidRDefault="00556955" w:rsidP="00CA04F3">
      <w:pPr>
        <w:pStyle w:val="Heading2"/>
        <w:rPr>
          <w:rFonts w:asciiTheme="majorHAnsi" w:hAnsiTheme="majorHAnsi" w:cstheme="majorHAnsi"/>
          <w:sz w:val="22"/>
        </w:rPr>
      </w:pPr>
      <w:r w:rsidRPr="009F51C7">
        <w:rPr>
          <w:rFonts w:asciiTheme="majorHAnsi" w:hAnsiTheme="majorHAnsi" w:cstheme="majorHAnsi"/>
          <w:sz w:val="22"/>
        </w:rPr>
        <w:t>Other options considered and rejected</w:t>
      </w:r>
    </w:p>
    <w:p w14:paraId="660406A6" w14:textId="77777777" w:rsidR="0042186B" w:rsidRDefault="00556955" w:rsidP="0042186B">
      <w:pPr>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pPr>
      <w:r>
        <w:t xml:space="preserve">  The current HR and Payroll systems contract expires March 2022 and there is no compliant ability to extend this. </w:t>
      </w:r>
    </w:p>
    <w:p w14:paraId="660406A7" w14:textId="77777777" w:rsidR="0042186B" w:rsidRDefault="0028287C" w:rsidP="0042186B">
      <w:pPr>
        <w:pBdr>
          <w:top w:val="single" w:sz="2" w:space="1" w:color="FFFFFF"/>
          <w:left w:val="single" w:sz="2" w:space="0" w:color="FFFFFF"/>
          <w:bottom w:val="single" w:sz="2" w:space="2" w:color="FFFFFF"/>
          <w:right w:val="single" w:sz="2" w:space="4" w:color="FFFFFF"/>
        </w:pBdr>
        <w:tabs>
          <w:tab w:val="left" w:pos="567"/>
        </w:tabs>
        <w:spacing w:after="0" w:line="240" w:lineRule="auto"/>
        <w:ind w:left="720"/>
        <w:jc w:val="both"/>
      </w:pPr>
    </w:p>
    <w:p w14:paraId="660406A8" w14:textId="589FB795" w:rsidR="0042186B" w:rsidRDefault="00556955" w:rsidP="0042186B">
      <w:pPr>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pPr>
      <w:r>
        <w:t xml:space="preserve">  Procurement via either open tender or a framework agreement requires specialist input to specify, document and evaluate tenders which would be resource intensive, and potentially expensive. The market has been explored and found that it is very limited in terms of suppliers that would meet our specification and that the prices that could be achieved are unlikely to be more economical than the partnership approach, particularly as direct contract award to a supplier would incur high implementation costs. A partnership arrangement gives additional resilience to the project and ongoing payroll service unlike a direct award. </w:t>
      </w:r>
    </w:p>
    <w:p w14:paraId="660406A9" w14:textId="77777777" w:rsidR="00D4431F" w:rsidRPr="009F51C7" w:rsidRDefault="00556955" w:rsidP="00CA04F3">
      <w:pPr>
        <w:pStyle w:val="Heading2"/>
        <w:rPr>
          <w:rFonts w:asciiTheme="majorHAnsi" w:hAnsiTheme="majorHAnsi" w:cstheme="majorHAnsi"/>
          <w:sz w:val="22"/>
        </w:rPr>
      </w:pPr>
      <w:r w:rsidRPr="009F51C7">
        <w:rPr>
          <w:rFonts w:asciiTheme="majorHAnsi" w:hAnsiTheme="majorHAnsi" w:cstheme="majorHAnsi"/>
          <w:sz w:val="22"/>
        </w:rPr>
        <w:t>Corporate outcomes</w:t>
      </w:r>
    </w:p>
    <w:p w14:paraId="660406AA" w14:textId="77777777" w:rsidR="00D4431F" w:rsidRPr="00DB027D" w:rsidRDefault="00556955" w:rsidP="00DB027D">
      <w:pPr>
        <w:pStyle w:val="ListParagraph"/>
        <w:numPr>
          <w:ilvl w:val="0"/>
          <w:numId w:val="8"/>
        </w:numPr>
        <w:spacing w:after="0" w:line="240" w:lineRule="auto"/>
        <w:jc w:val="both"/>
        <w:rPr>
          <w:rFonts w:cstheme="minorHAnsi"/>
          <w:bCs/>
        </w:rPr>
      </w:pPr>
      <w:r w:rsidRPr="00DB027D">
        <w:rPr>
          <w:rFonts w:cstheme="minorHAnsi"/>
          <w:bCs/>
        </w:rPr>
        <w:t xml:space="preserve">The report relates to the following corporate priorities: </w:t>
      </w:r>
    </w:p>
    <w:p w14:paraId="660406AB" w14:textId="77777777" w:rsidR="006149F1" w:rsidRPr="009F51C7" w:rsidRDefault="0028287C" w:rsidP="006149F1">
      <w:pPr>
        <w:spacing w:after="0" w:line="240" w:lineRule="auto"/>
        <w:ind w:left="720"/>
        <w:jc w:val="both"/>
        <w:rPr>
          <w:rFonts w:cstheme="minorHAnsi"/>
          <w:bCs/>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0612B4" w14:paraId="660406B1" w14:textId="77777777" w:rsidTr="008E66FA">
        <w:tc>
          <w:tcPr>
            <w:tcW w:w="4423" w:type="dxa"/>
            <w:shd w:val="clear" w:color="auto" w:fill="auto"/>
          </w:tcPr>
          <w:p w14:paraId="660406AC" w14:textId="77777777" w:rsidR="00D4431F" w:rsidRPr="009F51C7" w:rsidRDefault="00556955" w:rsidP="006149F1">
            <w:pPr>
              <w:spacing w:after="0" w:line="240" w:lineRule="auto"/>
              <w:jc w:val="both"/>
              <w:rPr>
                <w:rFonts w:cstheme="minorHAnsi"/>
                <w:bCs/>
              </w:rPr>
            </w:pPr>
            <w:r w:rsidRPr="009F51C7">
              <w:rPr>
                <w:rFonts w:cstheme="minorHAnsi"/>
                <w:bCs/>
              </w:rPr>
              <w:t>An exemplary council</w:t>
            </w:r>
          </w:p>
          <w:p w14:paraId="660406AD" w14:textId="77777777" w:rsidR="00D4431F" w:rsidRPr="009F51C7" w:rsidRDefault="0028287C" w:rsidP="006149F1">
            <w:pPr>
              <w:spacing w:after="0" w:line="240" w:lineRule="auto"/>
              <w:jc w:val="both"/>
              <w:rPr>
                <w:rFonts w:cstheme="minorHAnsi"/>
                <w:bCs/>
              </w:rPr>
            </w:pPr>
          </w:p>
        </w:tc>
        <w:tc>
          <w:tcPr>
            <w:tcW w:w="850" w:type="dxa"/>
            <w:shd w:val="clear" w:color="auto" w:fill="auto"/>
          </w:tcPr>
          <w:p w14:paraId="660406AE" w14:textId="77777777" w:rsidR="00D4431F" w:rsidRPr="009F51C7" w:rsidRDefault="00556955" w:rsidP="006149F1">
            <w:pPr>
              <w:spacing w:after="0" w:line="240" w:lineRule="auto"/>
              <w:jc w:val="both"/>
              <w:rPr>
                <w:rFonts w:cstheme="minorHAnsi"/>
                <w:bCs/>
              </w:rPr>
            </w:pPr>
            <w:r>
              <w:rPr>
                <w:rFonts w:cstheme="minorHAnsi"/>
                <w:bCs/>
              </w:rPr>
              <w:t>x</w:t>
            </w:r>
          </w:p>
        </w:tc>
        <w:tc>
          <w:tcPr>
            <w:tcW w:w="3402" w:type="dxa"/>
          </w:tcPr>
          <w:p w14:paraId="660406AF" w14:textId="77777777" w:rsidR="00D4431F" w:rsidRPr="009F51C7" w:rsidRDefault="00556955" w:rsidP="006149F1">
            <w:pPr>
              <w:spacing w:after="0" w:line="240" w:lineRule="auto"/>
              <w:jc w:val="both"/>
              <w:rPr>
                <w:rFonts w:cstheme="minorHAnsi"/>
                <w:bCs/>
              </w:rPr>
            </w:pPr>
            <w:r w:rsidRPr="009F51C7">
              <w:rPr>
                <w:rFonts w:cstheme="minorHAnsi"/>
                <w:bCs/>
              </w:rPr>
              <w:t>Thriving communities</w:t>
            </w:r>
          </w:p>
        </w:tc>
        <w:tc>
          <w:tcPr>
            <w:tcW w:w="851" w:type="dxa"/>
          </w:tcPr>
          <w:p w14:paraId="660406B0" w14:textId="77777777" w:rsidR="00D4431F" w:rsidRPr="009F51C7" w:rsidRDefault="0028287C" w:rsidP="006149F1">
            <w:pPr>
              <w:spacing w:after="0" w:line="240" w:lineRule="auto"/>
              <w:jc w:val="both"/>
              <w:rPr>
                <w:rFonts w:cstheme="minorHAnsi"/>
                <w:bCs/>
              </w:rPr>
            </w:pPr>
          </w:p>
        </w:tc>
      </w:tr>
      <w:tr w:rsidR="000612B4" w14:paraId="660406B6" w14:textId="77777777" w:rsidTr="008E66FA">
        <w:tc>
          <w:tcPr>
            <w:tcW w:w="4423" w:type="dxa"/>
            <w:shd w:val="clear" w:color="auto" w:fill="auto"/>
          </w:tcPr>
          <w:p w14:paraId="660406B2" w14:textId="77777777" w:rsidR="00D4431F" w:rsidRPr="009F51C7" w:rsidRDefault="00556955" w:rsidP="006149F1">
            <w:pPr>
              <w:spacing w:after="0" w:line="240" w:lineRule="auto"/>
              <w:jc w:val="both"/>
              <w:rPr>
                <w:rFonts w:cstheme="minorHAnsi"/>
                <w:bCs/>
              </w:rPr>
            </w:pPr>
            <w:r w:rsidRPr="009F51C7">
              <w:rPr>
                <w:rFonts w:cstheme="minorHAnsi"/>
                <w:bCs/>
              </w:rPr>
              <w:t>A fair local economy that works for everyone</w:t>
            </w:r>
          </w:p>
        </w:tc>
        <w:tc>
          <w:tcPr>
            <w:tcW w:w="850" w:type="dxa"/>
            <w:shd w:val="clear" w:color="auto" w:fill="auto"/>
          </w:tcPr>
          <w:p w14:paraId="660406B3" w14:textId="77777777" w:rsidR="00D4431F" w:rsidRPr="009F51C7" w:rsidRDefault="0028287C" w:rsidP="006149F1">
            <w:pPr>
              <w:spacing w:after="0" w:line="240" w:lineRule="auto"/>
              <w:jc w:val="both"/>
              <w:rPr>
                <w:rFonts w:cstheme="minorHAnsi"/>
                <w:bCs/>
              </w:rPr>
            </w:pPr>
          </w:p>
        </w:tc>
        <w:tc>
          <w:tcPr>
            <w:tcW w:w="3402" w:type="dxa"/>
          </w:tcPr>
          <w:p w14:paraId="660406B4" w14:textId="77777777" w:rsidR="00D4431F" w:rsidRPr="009F51C7" w:rsidRDefault="00556955" w:rsidP="006149F1">
            <w:pPr>
              <w:spacing w:after="0" w:line="240" w:lineRule="auto"/>
              <w:jc w:val="both"/>
              <w:rPr>
                <w:rFonts w:cstheme="minorHAnsi"/>
                <w:bCs/>
              </w:rPr>
            </w:pPr>
            <w:r w:rsidRPr="009F51C7">
              <w:rPr>
                <w:rFonts w:cstheme="minorHAnsi"/>
                <w:bCs/>
              </w:rPr>
              <w:t>Good homes, green spaces, healthy places</w:t>
            </w:r>
          </w:p>
        </w:tc>
        <w:tc>
          <w:tcPr>
            <w:tcW w:w="851" w:type="dxa"/>
          </w:tcPr>
          <w:p w14:paraId="660406B5" w14:textId="77777777" w:rsidR="00D4431F" w:rsidRPr="009F51C7" w:rsidRDefault="0028287C" w:rsidP="006149F1">
            <w:pPr>
              <w:spacing w:after="0" w:line="240" w:lineRule="auto"/>
              <w:jc w:val="both"/>
              <w:rPr>
                <w:rFonts w:cstheme="minorHAnsi"/>
                <w:bCs/>
              </w:rPr>
            </w:pPr>
          </w:p>
        </w:tc>
      </w:tr>
    </w:tbl>
    <w:p w14:paraId="660406B7" w14:textId="77777777" w:rsidR="00D4431F" w:rsidRPr="009F51C7" w:rsidRDefault="0028287C" w:rsidP="00D4431F">
      <w:pPr>
        <w:spacing w:line="240" w:lineRule="auto"/>
        <w:jc w:val="both"/>
        <w:rPr>
          <w:rFonts w:cstheme="minorHAnsi"/>
          <w:bCs/>
        </w:rPr>
      </w:pPr>
    </w:p>
    <w:p w14:paraId="660406B8" w14:textId="77777777" w:rsidR="00D4431F" w:rsidRDefault="00556955" w:rsidP="00CA04F3">
      <w:pPr>
        <w:pStyle w:val="Heading2"/>
        <w:rPr>
          <w:rFonts w:asciiTheme="majorHAnsi" w:hAnsiTheme="majorHAnsi" w:cstheme="majorHAnsi"/>
          <w:sz w:val="22"/>
        </w:rPr>
      </w:pPr>
      <w:r w:rsidRPr="009F51C7">
        <w:rPr>
          <w:rFonts w:asciiTheme="majorHAnsi" w:hAnsiTheme="majorHAnsi" w:cstheme="majorHAnsi"/>
          <w:sz w:val="22"/>
        </w:rPr>
        <w:t>Background to the report</w:t>
      </w:r>
    </w:p>
    <w:p w14:paraId="660406B9" w14:textId="77777777" w:rsidR="0042186B" w:rsidRPr="00DB027D" w:rsidRDefault="00556955" w:rsidP="0011302A">
      <w:pPr>
        <w:pStyle w:val="ListParagraph"/>
        <w:numPr>
          <w:ilvl w:val="0"/>
          <w:numId w:val="8"/>
        </w:numPr>
        <w:spacing w:after="0" w:line="240" w:lineRule="auto"/>
        <w:jc w:val="both"/>
        <w:rPr>
          <w:rFonts w:cs="Arial"/>
        </w:rPr>
      </w:pPr>
      <w:r w:rsidRPr="00DB027D">
        <w:rPr>
          <w:rFonts w:cs="Arial"/>
        </w:rPr>
        <w:t>Phase 1 of shared services established a shared HR team as a strategic workforce management function to shape, drive and support the longer-term ambitions of the councils.</w:t>
      </w:r>
    </w:p>
    <w:p w14:paraId="660406BA" w14:textId="77777777" w:rsidR="0042186B" w:rsidRDefault="0028287C" w:rsidP="0011302A">
      <w:pPr>
        <w:pStyle w:val="ListParagraph"/>
        <w:ind w:left="567"/>
        <w:jc w:val="both"/>
        <w:rPr>
          <w:rFonts w:cs="Arial"/>
        </w:rPr>
      </w:pPr>
    </w:p>
    <w:p w14:paraId="660406BB" w14:textId="77777777" w:rsidR="00DB027D" w:rsidRDefault="00556955" w:rsidP="0011302A">
      <w:pPr>
        <w:pStyle w:val="ListParagraph"/>
        <w:numPr>
          <w:ilvl w:val="0"/>
          <w:numId w:val="8"/>
        </w:numPr>
        <w:spacing w:after="0" w:line="240" w:lineRule="auto"/>
        <w:jc w:val="both"/>
        <w:rPr>
          <w:rFonts w:cs="Arial"/>
        </w:rPr>
      </w:pPr>
      <w:r w:rsidRPr="00FF0FDC">
        <w:rPr>
          <w:rFonts w:cs="Arial"/>
        </w:rPr>
        <w:t>A shared HR system is now needed to align and automate processes, integrating personnel management and payroll functions by April 2022, the expiry date for the current payroll contract</w:t>
      </w:r>
      <w:r>
        <w:rPr>
          <w:rFonts w:cs="Arial"/>
        </w:rPr>
        <w:t>s</w:t>
      </w:r>
      <w:r w:rsidRPr="00FF0FDC">
        <w:rPr>
          <w:rFonts w:cs="Arial"/>
        </w:rPr>
        <w:t>.</w:t>
      </w:r>
      <w:r w:rsidRPr="004910E7">
        <w:rPr>
          <w:rFonts w:cs="Arial"/>
        </w:rPr>
        <w:t xml:space="preserve"> </w:t>
      </w:r>
      <w:r w:rsidRPr="00FF0FDC">
        <w:rPr>
          <w:rFonts w:cs="Arial"/>
        </w:rPr>
        <w:t xml:space="preserve">Currently, both </w:t>
      </w:r>
      <w:r>
        <w:rPr>
          <w:rFonts w:cs="Arial"/>
        </w:rPr>
        <w:t xml:space="preserve">Chorley and South Ribble </w:t>
      </w:r>
      <w:r w:rsidRPr="00FF0FDC">
        <w:rPr>
          <w:rFonts w:cs="Arial"/>
        </w:rPr>
        <w:t>councils have different external fully managed payroll providers</w:t>
      </w:r>
      <w:r>
        <w:rPr>
          <w:rFonts w:cs="Arial"/>
        </w:rPr>
        <w:t>.</w:t>
      </w:r>
    </w:p>
    <w:p w14:paraId="660406BC" w14:textId="77777777" w:rsidR="00DB027D" w:rsidRPr="00DB027D" w:rsidRDefault="0028287C" w:rsidP="0011302A">
      <w:pPr>
        <w:pStyle w:val="ListParagraph"/>
        <w:jc w:val="both"/>
        <w:rPr>
          <w:rFonts w:cs="Arial"/>
        </w:rPr>
      </w:pPr>
    </w:p>
    <w:p w14:paraId="660406BD" w14:textId="0E4B5E0C" w:rsidR="0042186B" w:rsidRPr="00DB027D" w:rsidRDefault="00556955" w:rsidP="0011302A">
      <w:pPr>
        <w:pStyle w:val="ListParagraph"/>
        <w:numPr>
          <w:ilvl w:val="0"/>
          <w:numId w:val="8"/>
        </w:numPr>
        <w:spacing w:after="0" w:line="240" w:lineRule="auto"/>
        <w:jc w:val="both"/>
        <w:rPr>
          <w:rFonts w:cs="Arial"/>
        </w:rPr>
      </w:pPr>
      <w:r w:rsidRPr="00DB027D">
        <w:rPr>
          <w:rFonts w:cs="Arial"/>
        </w:rPr>
        <w:t xml:space="preserve">South Ribble council has a </w:t>
      </w:r>
      <w:r>
        <w:rPr>
          <w:rFonts w:cs="Arial"/>
        </w:rPr>
        <w:t>service</w:t>
      </w:r>
      <w:r w:rsidRPr="00DB027D">
        <w:rPr>
          <w:rFonts w:cs="Arial"/>
        </w:rPr>
        <w:t xml:space="preserve"> contract with Lancashire </w:t>
      </w:r>
      <w:r>
        <w:rPr>
          <w:rFonts w:cs="Arial"/>
        </w:rPr>
        <w:t>C</w:t>
      </w:r>
      <w:r w:rsidRPr="00DB027D">
        <w:rPr>
          <w:rFonts w:cs="Arial"/>
        </w:rPr>
        <w:t xml:space="preserve">ounty </w:t>
      </w:r>
      <w:r>
        <w:rPr>
          <w:rFonts w:cs="Arial"/>
        </w:rPr>
        <w:t>C</w:t>
      </w:r>
      <w:r w:rsidRPr="00DB027D">
        <w:rPr>
          <w:rFonts w:cs="Arial"/>
        </w:rPr>
        <w:t>ouncil to deliver a managed payroll service which has been in place since 2000</w:t>
      </w:r>
      <w:r>
        <w:rPr>
          <w:rFonts w:cs="Arial"/>
        </w:rPr>
        <w:t xml:space="preserve"> </w:t>
      </w:r>
      <w:r w:rsidRPr="00DB027D">
        <w:rPr>
          <w:rFonts w:cs="Arial"/>
        </w:rPr>
        <w:t xml:space="preserve">and due to expire 31 March 2022.  </w:t>
      </w:r>
    </w:p>
    <w:p w14:paraId="660406BE" w14:textId="77777777" w:rsidR="0042186B" w:rsidRDefault="0028287C" w:rsidP="0011302A">
      <w:pPr>
        <w:pStyle w:val="ListParagraph"/>
        <w:jc w:val="both"/>
        <w:rPr>
          <w:rFonts w:cs="Arial"/>
        </w:rPr>
      </w:pPr>
    </w:p>
    <w:p w14:paraId="660406BF" w14:textId="77777777" w:rsidR="0042186B" w:rsidRPr="00FF0FDC" w:rsidRDefault="00556955" w:rsidP="0011302A">
      <w:pPr>
        <w:pStyle w:val="ListParagraph"/>
        <w:numPr>
          <w:ilvl w:val="0"/>
          <w:numId w:val="8"/>
        </w:numPr>
        <w:spacing w:after="0" w:line="240" w:lineRule="auto"/>
        <w:jc w:val="both"/>
        <w:rPr>
          <w:rFonts w:cs="Arial"/>
        </w:rPr>
      </w:pPr>
      <w:r>
        <w:rPr>
          <w:rFonts w:cs="Arial"/>
        </w:rPr>
        <w:t>There is also a standalone HR system (Access) which holds personnel information. This is not linked to the payroll system. The contract for this also expires on 31 March 2022</w:t>
      </w:r>
    </w:p>
    <w:p w14:paraId="660406C0" w14:textId="77777777" w:rsidR="0042186B" w:rsidRPr="00FF0FDC" w:rsidRDefault="0028287C" w:rsidP="0011302A">
      <w:pPr>
        <w:pStyle w:val="ListParagraph"/>
        <w:jc w:val="both"/>
        <w:rPr>
          <w:rFonts w:cs="Arial"/>
        </w:rPr>
      </w:pPr>
    </w:p>
    <w:p w14:paraId="660406C1" w14:textId="77777777" w:rsidR="0042186B" w:rsidRDefault="00556955" w:rsidP="0011302A">
      <w:pPr>
        <w:pStyle w:val="ListParagraph"/>
        <w:numPr>
          <w:ilvl w:val="0"/>
          <w:numId w:val="8"/>
        </w:numPr>
        <w:spacing w:after="0" w:line="240" w:lineRule="auto"/>
        <w:jc w:val="both"/>
        <w:rPr>
          <w:rFonts w:cs="Arial"/>
        </w:rPr>
      </w:pPr>
      <w:r>
        <w:rPr>
          <w:rFonts w:cs="Arial"/>
        </w:rPr>
        <w:t xml:space="preserve">The council requires a </w:t>
      </w:r>
      <w:r w:rsidRPr="00FF0FDC">
        <w:rPr>
          <w:rFonts w:cs="Arial"/>
        </w:rPr>
        <w:t xml:space="preserve">shared payroll provision for both councils that integrates with a suitable HR management system </w:t>
      </w:r>
      <w:r>
        <w:rPr>
          <w:rFonts w:cs="Arial"/>
        </w:rPr>
        <w:t xml:space="preserve">which offers best value, is fit for purpose, and meets all essential requirements. </w:t>
      </w:r>
    </w:p>
    <w:p w14:paraId="660406C2" w14:textId="77777777" w:rsidR="0042186B" w:rsidRDefault="0028287C" w:rsidP="0011302A">
      <w:pPr>
        <w:pStyle w:val="ListParagraph"/>
        <w:jc w:val="both"/>
        <w:rPr>
          <w:rFonts w:cs="Arial"/>
        </w:rPr>
      </w:pPr>
    </w:p>
    <w:p w14:paraId="660406C3" w14:textId="77777777" w:rsidR="0042186B" w:rsidRPr="00DB027D" w:rsidRDefault="00556955" w:rsidP="0011302A">
      <w:pPr>
        <w:pStyle w:val="ListParagraph"/>
        <w:numPr>
          <w:ilvl w:val="0"/>
          <w:numId w:val="8"/>
        </w:numPr>
        <w:spacing w:after="0" w:line="240" w:lineRule="auto"/>
        <w:jc w:val="both"/>
        <w:rPr>
          <w:rFonts w:cs="Arial"/>
        </w:rPr>
      </w:pPr>
      <w:r>
        <w:rPr>
          <w:rFonts w:cs="Arial"/>
        </w:rPr>
        <w:t xml:space="preserve">A broader objective of introducing a shared integrated HR/Payroll system is to support the wider digital transformation ambitions of the council and satisfy the expectations of both potential and current employees. </w:t>
      </w:r>
      <w:r w:rsidRPr="00457421">
        <w:rPr>
          <w:rFonts w:cs="Arial"/>
          <w:bCs/>
          <w:lang w:eastAsia="en-GB"/>
        </w:rPr>
        <w:t>This transformation aims to automate processes and drive significant service improvements and further efficiencies across the Council.</w:t>
      </w:r>
    </w:p>
    <w:p w14:paraId="660406C4" w14:textId="77777777" w:rsidR="00DB027D" w:rsidRPr="00457421" w:rsidRDefault="0028287C" w:rsidP="0011302A">
      <w:pPr>
        <w:pStyle w:val="ListParagraph"/>
        <w:spacing w:after="0" w:line="240" w:lineRule="auto"/>
        <w:jc w:val="both"/>
        <w:rPr>
          <w:rFonts w:cs="Arial"/>
        </w:rPr>
      </w:pPr>
    </w:p>
    <w:p w14:paraId="660406C5" w14:textId="77777777" w:rsidR="0042186B" w:rsidRPr="00457421" w:rsidRDefault="00556955" w:rsidP="0011302A">
      <w:pPr>
        <w:numPr>
          <w:ilvl w:val="0"/>
          <w:numId w:val="8"/>
        </w:numPr>
        <w:spacing w:after="0" w:line="240" w:lineRule="auto"/>
        <w:jc w:val="both"/>
        <w:rPr>
          <w:rFonts w:cs="Arial"/>
          <w:bCs/>
          <w:lang w:eastAsia="en-GB"/>
        </w:rPr>
      </w:pPr>
      <w:r w:rsidRPr="00457421">
        <w:rPr>
          <w:rFonts w:cs="Arial"/>
          <w:bCs/>
          <w:lang w:eastAsia="en-GB"/>
        </w:rPr>
        <w:t>Measures of the achievement of the objective will include:</w:t>
      </w:r>
    </w:p>
    <w:p w14:paraId="660406C6" w14:textId="77777777" w:rsidR="0042186B" w:rsidRPr="00457421" w:rsidRDefault="00556955" w:rsidP="0011302A">
      <w:pPr>
        <w:pStyle w:val="ListParagraph"/>
        <w:numPr>
          <w:ilvl w:val="0"/>
          <w:numId w:val="11"/>
        </w:numPr>
        <w:autoSpaceDE w:val="0"/>
        <w:autoSpaceDN w:val="0"/>
        <w:adjustRightInd w:val="0"/>
        <w:spacing w:after="0" w:line="240" w:lineRule="auto"/>
        <w:jc w:val="both"/>
        <w:rPr>
          <w:rFonts w:cs="Calibri-Bold"/>
          <w:bCs/>
          <w:lang w:eastAsia="en-GB"/>
        </w:rPr>
      </w:pPr>
      <w:r w:rsidRPr="00457421">
        <w:rPr>
          <w:rFonts w:cs="Calibri-Bold"/>
          <w:bCs/>
          <w:lang w:eastAsia="en-GB"/>
        </w:rPr>
        <w:t>Systems which are fit for purpose</w:t>
      </w:r>
    </w:p>
    <w:p w14:paraId="660406C7" w14:textId="77777777" w:rsidR="0042186B" w:rsidRPr="00457421" w:rsidRDefault="00556955" w:rsidP="0011302A">
      <w:pPr>
        <w:pStyle w:val="ListParagraph"/>
        <w:numPr>
          <w:ilvl w:val="0"/>
          <w:numId w:val="11"/>
        </w:numPr>
        <w:autoSpaceDE w:val="0"/>
        <w:autoSpaceDN w:val="0"/>
        <w:adjustRightInd w:val="0"/>
        <w:spacing w:after="0" w:line="240" w:lineRule="auto"/>
        <w:jc w:val="both"/>
        <w:rPr>
          <w:rFonts w:cs="Calibri-Bold"/>
          <w:bCs/>
          <w:lang w:eastAsia="en-GB"/>
        </w:rPr>
      </w:pPr>
      <w:r w:rsidRPr="00457421">
        <w:rPr>
          <w:rFonts w:cs="Calibri-Bold"/>
          <w:bCs/>
          <w:lang w:eastAsia="en-GB"/>
        </w:rPr>
        <w:t xml:space="preserve">Achieving better value for money </w:t>
      </w:r>
    </w:p>
    <w:p w14:paraId="660406C8" w14:textId="77777777" w:rsidR="0042186B" w:rsidRPr="00457421" w:rsidRDefault="00556955" w:rsidP="0011302A">
      <w:pPr>
        <w:pStyle w:val="ListParagraph"/>
        <w:numPr>
          <w:ilvl w:val="0"/>
          <w:numId w:val="11"/>
        </w:numPr>
        <w:autoSpaceDE w:val="0"/>
        <w:autoSpaceDN w:val="0"/>
        <w:adjustRightInd w:val="0"/>
        <w:spacing w:after="0" w:line="240" w:lineRule="auto"/>
        <w:jc w:val="both"/>
        <w:rPr>
          <w:rFonts w:cs="Calibri-Bold"/>
          <w:bCs/>
          <w:lang w:eastAsia="en-GB"/>
        </w:rPr>
      </w:pPr>
      <w:r w:rsidRPr="00457421">
        <w:rPr>
          <w:rFonts w:cs="Calibri-Bold"/>
          <w:bCs/>
          <w:lang w:eastAsia="en-GB"/>
        </w:rPr>
        <w:lastRenderedPageBreak/>
        <w:t>Reduced transaction costs through self-service / system efficiencies / efficiency savings through reduced duplication, improved process flows and increased accessibility</w:t>
      </w:r>
    </w:p>
    <w:p w14:paraId="660406C9" w14:textId="77777777" w:rsidR="0042186B" w:rsidRPr="00457421" w:rsidRDefault="00556955" w:rsidP="0011302A">
      <w:pPr>
        <w:pStyle w:val="ListParagraph"/>
        <w:numPr>
          <w:ilvl w:val="0"/>
          <w:numId w:val="11"/>
        </w:numPr>
        <w:autoSpaceDE w:val="0"/>
        <w:autoSpaceDN w:val="0"/>
        <w:adjustRightInd w:val="0"/>
        <w:spacing w:after="0" w:line="240" w:lineRule="auto"/>
        <w:jc w:val="both"/>
        <w:rPr>
          <w:rFonts w:cs="Calibri-Bold"/>
          <w:bCs/>
          <w:lang w:eastAsia="en-GB"/>
        </w:rPr>
      </w:pPr>
      <w:r w:rsidRPr="00457421">
        <w:rPr>
          <w:rFonts w:cs="Calibri-Bold"/>
          <w:bCs/>
          <w:lang w:eastAsia="en-GB"/>
        </w:rPr>
        <w:t>Staffing efficiencies through more integrated and automated working</w:t>
      </w:r>
    </w:p>
    <w:p w14:paraId="660406CA" w14:textId="77777777" w:rsidR="0042186B" w:rsidRPr="00457421" w:rsidRDefault="00556955" w:rsidP="0011302A">
      <w:pPr>
        <w:pStyle w:val="ListParagraph"/>
        <w:numPr>
          <w:ilvl w:val="0"/>
          <w:numId w:val="11"/>
        </w:numPr>
        <w:autoSpaceDE w:val="0"/>
        <w:autoSpaceDN w:val="0"/>
        <w:adjustRightInd w:val="0"/>
        <w:spacing w:after="0" w:line="240" w:lineRule="auto"/>
        <w:jc w:val="both"/>
        <w:rPr>
          <w:rFonts w:cs="Calibri-Bold"/>
          <w:bCs/>
          <w:lang w:eastAsia="en-GB"/>
        </w:rPr>
      </w:pPr>
      <w:r w:rsidRPr="00457421">
        <w:rPr>
          <w:rFonts w:cs="Calibri-Bold"/>
          <w:bCs/>
          <w:lang w:eastAsia="en-GB"/>
        </w:rPr>
        <w:t xml:space="preserve">Improved </w:t>
      </w:r>
      <w:r>
        <w:rPr>
          <w:rFonts w:cs="Calibri-Bold"/>
          <w:bCs/>
          <w:lang w:eastAsia="en-GB"/>
        </w:rPr>
        <w:t xml:space="preserve">management </w:t>
      </w:r>
      <w:r w:rsidRPr="00457421">
        <w:rPr>
          <w:rFonts w:cs="Calibri-Bold"/>
          <w:bCs/>
          <w:lang w:eastAsia="en-GB"/>
        </w:rPr>
        <w:t>ability to make more evidence-based decisions with improved data quality, visualisations and reports</w:t>
      </w:r>
    </w:p>
    <w:p w14:paraId="660406CB" w14:textId="77777777" w:rsidR="0042186B" w:rsidRPr="00457421" w:rsidRDefault="00556955" w:rsidP="0011302A">
      <w:pPr>
        <w:pStyle w:val="ListParagraph"/>
        <w:numPr>
          <w:ilvl w:val="0"/>
          <w:numId w:val="11"/>
        </w:numPr>
        <w:autoSpaceDE w:val="0"/>
        <w:autoSpaceDN w:val="0"/>
        <w:adjustRightInd w:val="0"/>
        <w:spacing w:after="0" w:line="240" w:lineRule="auto"/>
        <w:jc w:val="both"/>
        <w:rPr>
          <w:rFonts w:cs="Calibri-Bold"/>
          <w:bCs/>
          <w:lang w:eastAsia="en-GB"/>
        </w:rPr>
      </w:pPr>
      <w:r w:rsidRPr="00457421">
        <w:rPr>
          <w:rFonts w:cs="Calibri-Bold"/>
          <w:bCs/>
          <w:lang w:eastAsia="en-GB"/>
        </w:rPr>
        <w:t>An excellent customer experience that makes it easier for managers and employees to carry out their duties</w:t>
      </w:r>
    </w:p>
    <w:p w14:paraId="660406CC" w14:textId="77777777" w:rsidR="0042186B" w:rsidRPr="00457421" w:rsidRDefault="00556955" w:rsidP="0011302A">
      <w:pPr>
        <w:pStyle w:val="ListParagraph"/>
        <w:numPr>
          <w:ilvl w:val="0"/>
          <w:numId w:val="11"/>
        </w:numPr>
        <w:autoSpaceDE w:val="0"/>
        <w:autoSpaceDN w:val="0"/>
        <w:adjustRightInd w:val="0"/>
        <w:spacing w:after="0" w:line="240" w:lineRule="auto"/>
        <w:jc w:val="both"/>
        <w:rPr>
          <w:rFonts w:cs="Calibri-Bold"/>
          <w:bCs/>
          <w:lang w:eastAsia="en-GB"/>
        </w:rPr>
      </w:pPr>
      <w:r w:rsidRPr="00457421">
        <w:rPr>
          <w:rFonts w:cs="Calibri-Bold"/>
          <w:bCs/>
          <w:lang w:eastAsia="en-GB"/>
        </w:rPr>
        <w:t xml:space="preserve">Increased accessibility including use of mobile technology </w:t>
      </w:r>
    </w:p>
    <w:p w14:paraId="660406CD" w14:textId="77777777" w:rsidR="0042186B" w:rsidRPr="00457421" w:rsidRDefault="00556955" w:rsidP="0011302A">
      <w:pPr>
        <w:pStyle w:val="ListParagraph"/>
        <w:numPr>
          <w:ilvl w:val="0"/>
          <w:numId w:val="11"/>
        </w:numPr>
        <w:autoSpaceDE w:val="0"/>
        <w:autoSpaceDN w:val="0"/>
        <w:adjustRightInd w:val="0"/>
        <w:spacing w:after="0" w:line="240" w:lineRule="auto"/>
        <w:jc w:val="both"/>
        <w:rPr>
          <w:rFonts w:cs="Calibri-Bold"/>
          <w:bCs/>
          <w:lang w:eastAsia="en-GB"/>
        </w:rPr>
      </w:pPr>
      <w:r w:rsidRPr="00457421">
        <w:rPr>
          <w:rFonts w:cs="Calibri-Bold"/>
          <w:bCs/>
          <w:lang w:eastAsia="en-GB"/>
        </w:rPr>
        <w:t>The ability to easily share data and information across systems</w:t>
      </w:r>
    </w:p>
    <w:p w14:paraId="660406D0" w14:textId="77777777" w:rsidR="0042186B" w:rsidRPr="00F27578" w:rsidRDefault="0028287C" w:rsidP="0011302A">
      <w:pPr>
        <w:pStyle w:val="ListParagraph"/>
        <w:jc w:val="both"/>
        <w:rPr>
          <w:rFonts w:cs="Arial"/>
        </w:rPr>
      </w:pPr>
    </w:p>
    <w:p w14:paraId="660406D1" w14:textId="753D4EB0" w:rsidR="0042186B" w:rsidRPr="00F27578" w:rsidRDefault="00556955" w:rsidP="0011302A">
      <w:pPr>
        <w:pStyle w:val="ListParagraph"/>
        <w:numPr>
          <w:ilvl w:val="0"/>
          <w:numId w:val="8"/>
        </w:numPr>
        <w:spacing w:after="0" w:line="240" w:lineRule="auto"/>
        <w:jc w:val="both"/>
        <w:rPr>
          <w:rFonts w:cs="Arial"/>
        </w:rPr>
      </w:pPr>
      <w:r w:rsidRPr="00F27578">
        <w:rPr>
          <w:rFonts w:cs="Arial"/>
        </w:rPr>
        <w:t xml:space="preserve">Activity to establish the essential and desirable features has been </w:t>
      </w:r>
      <w:r>
        <w:rPr>
          <w:rFonts w:cs="Arial"/>
        </w:rPr>
        <w:t>going on</w:t>
      </w:r>
      <w:r w:rsidRPr="00F27578">
        <w:rPr>
          <w:rFonts w:cs="Arial"/>
        </w:rPr>
        <w:t xml:space="preserve"> through</w:t>
      </w:r>
      <w:r>
        <w:rPr>
          <w:rFonts w:cs="Arial"/>
        </w:rPr>
        <w:t xml:space="preserve"> the</w:t>
      </w:r>
      <w:r w:rsidRPr="00F27578">
        <w:rPr>
          <w:rFonts w:cs="Arial"/>
        </w:rPr>
        <w:t xml:space="preserve"> detail process mapping exercise. Environment scanning took place to establish what systems were being used by other local authorities, in particular</w:t>
      </w:r>
      <w:r w:rsidR="00C34869">
        <w:rPr>
          <w:rFonts w:cs="Arial"/>
        </w:rPr>
        <w:t>ly</w:t>
      </w:r>
      <w:r w:rsidRPr="00F27578">
        <w:rPr>
          <w:rFonts w:cs="Arial"/>
        </w:rPr>
        <w:t xml:space="preserve"> authorities of a similar size and profile, and to gain an understanding of the challenges of the process ahead. </w:t>
      </w:r>
    </w:p>
    <w:p w14:paraId="660406D2" w14:textId="77777777" w:rsidR="0042186B" w:rsidRPr="00F27578" w:rsidRDefault="0028287C" w:rsidP="0011302A">
      <w:pPr>
        <w:pStyle w:val="ListParagraph"/>
        <w:ind w:left="567"/>
        <w:jc w:val="both"/>
        <w:rPr>
          <w:rFonts w:cs="Arial"/>
        </w:rPr>
      </w:pPr>
    </w:p>
    <w:p w14:paraId="660406D3" w14:textId="1E0F37DD" w:rsidR="0042186B" w:rsidRPr="00F27578" w:rsidRDefault="00556955" w:rsidP="0011302A">
      <w:pPr>
        <w:pStyle w:val="ListParagraph"/>
        <w:numPr>
          <w:ilvl w:val="0"/>
          <w:numId w:val="8"/>
        </w:numPr>
        <w:spacing w:after="0" w:line="240" w:lineRule="auto"/>
        <w:jc w:val="both"/>
        <w:rPr>
          <w:rFonts w:cs="Arial"/>
        </w:rPr>
      </w:pPr>
      <w:r w:rsidRPr="00F27578">
        <w:rPr>
          <w:rFonts w:cs="Arial"/>
        </w:rPr>
        <w:t>Several suppliers were invited to provide system demonstrations to gain an understanding of the core functionality of</w:t>
      </w:r>
      <w:r>
        <w:rPr>
          <w:rFonts w:cs="Arial"/>
        </w:rPr>
        <w:t xml:space="preserve"> an</w:t>
      </w:r>
      <w:r w:rsidRPr="00F27578">
        <w:rPr>
          <w:rFonts w:cs="Arial"/>
        </w:rPr>
        <w:t xml:space="preserve"> integrated HR/Payroll with self-service</w:t>
      </w:r>
      <w:r>
        <w:rPr>
          <w:rFonts w:cs="Arial"/>
        </w:rPr>
        <w:t xml:space="preserve"> solution.</w:t>
      </w:r>
      <w:r w:rsidRPr="00F27578">
        <w:rPr>
          <w:rFonts w:cs="Arial"/>
        </w:rPr>
        <w:t xml:space="preserve"> The </w:t>
      </w:r>
      <w:r w:rsidR="00C34869" w:rsidRPr="00F27578">
        <w:rPr>
          <w:rFonts w:cs="Arial"/>
        </w:rPr>
        <w:t>council’s</w:t>
      </w:r>
      <w:r w:rsidRPr="00F27578">
        <w:rPr>
          <w:rFonts w:cs="Arial"/>
        </w:rPr>
        <w:t xml:space="preserve"> current payroll provider</w:t>
      </w:r>
      <w:r>
        <w:rPr>
          <w:rFonts w:cs="Arial"/>
        </w:rPr>
        <w:t>s</w:t>
      </w:r>
      <w:r w:rsidRPr="00F27578">
        <w:rPr>
          <w:rFonts w:cs="Arial"/>
        </w:rPr>
        <w:t xml:space="preserve"> were also invited to discuss how they could meet the shared requirements of the councils. </w:t>
      </w:r>
    </w:p>
    <w:p w14:paraId="660406D4" w14:textId="77777777" w:rsidR="0042186B" w:rsidRDefault="0028287C" w:rsidP="0011302A">
      <w:pPr>
        <w:pStyle w:val="ListParagraph"/>
        <w:ind w:left="0"/>
        <w:jc w:val="both"/>
        <w:rPr>
          <w:rFonts w:cs="Arial"/>
        </w:rPr>
      </w:pPr>
    </w:p>
    <w:p w14:paraId="660406D5" w14:textId="77777777" w:rsidR="0042186B" w:rsidRPr="00475FE0" w:rsidRDefault="00556955" w:rsidP="0011302A">
      <w:pPr>
        <w:pStyle w:val="ListParagraph"/>
        <w:ind w:left="0"/>
        <w:jc w:val="both"/>
        <w:rPr>
          <w:rFonts w:cs="Arial"/>
          <w:b/>
          <w:bCs/>
        </w:rPr>
      </w:pPr>
      <w:r w:rsidRPr="00475FE0">
        <w:rPr>
          <w:rFonts w:cs="Arial"/>
          <w:b/>
          <w:bCs/>
        </w:rPr>
        <w:t xml:space="preserve"> Partnership Opportunities</w:t>
      </w:r>
    </w:p>
    <w:p w14:paraId="660406D6" w14:textId="77777777" w:rsidR="0042186B" w:rsidRPr="00FF0FDC" w:rsidRDefault="0028287C" w:rsidP="0011302A">
      <w:pPr>
        <w:pStyle w:val="ListParagraph"/>
        <w:ind w:left="0"/>
        <w:jc w:val="both"/>
        <w:rPr>
          <w:rFonts w:cs="Arial"/>
        </w:rPr>
      </w:pPr>
    </w:p>
    <w:p w14:paraId="660406D7" w14:textId="0376F867" w:rsidR="0042186B" w:rsidRPr="00FF0FDC" w:rsidRDefault="00556955" w:rsidP="0011302A">
      <w:pPr>
        <w:pStyle w:val="ListParagraph"/>
        <w:numPr>
          <w:ilvl w:val="0"/>
          <w:numId w:val="8"/>
        </w:numPr>
        <w:spacing w:after="0" w:line="240" w:lineRule="auto"/>
        <w:jc w:val="both"/>
        <w:rPr>
          <w:rFonts w:cs="Arial"/>
        </w:rPr>
      </w:pPr>
      <w:r w:rsidRPr="00FF0FDC">
        <w:rPr>
          <w:rFonts w:cs="Arial"/>
        </w:rPr>
        <w:t xml:space="preserve">A partnership arrangement with another local authority can be established through a section 101 Local Government Act agreement. This </w:t>
      </w:r>
      <w:r>
        <w:rPr>
          <w:rFonts w:cs="Arial"/>
        </w:rPr>
        <w:t>allows</w:t>
      </w:r>
      <w:r w:rsidRPr="00FF0FDC">
        <w:rPr>
          <w:rFonts w:cs="Arial"/>
        </w:rPr>
        <w:t xml:space="preserve"> certain functions of the Council to be delegated to another local authority. </w:t>
      </w:r>
    </w:p>
    <w:p w14:paraId="660406D8" w14:textId="77777777" w:rsidR="0042186B" w:rsidRPr="00B42B23" w:rsidRDefault="0028287C" w:rsidP="0011302A">
      <w:pPr>
        <w:pStyle w:val="ListParagraph"/>
        <w:jc w:val="both"/>
        <w:rPr>
          <w:rFonts w:cs="Arial"/>
        </w:rPr>
      </w:pPr>
    </w:p>
    <w:p w14:paraId="660406D9" w14:textId="366BAB02" w:rsidR="0042186B" w:rsidRDefault="00556955" w:rsidP="0011302A">
      <w:pPr>
        <w:numPr>
          <w:ilvl w:val="0"/>
          <w:numId w:val="8"/>
        </w:numPr>
        <w:spacing w:after="0" w:line="240" w:lineRule="auto"/>
        <w:jc w:val="both"/>
        <w:rPr>
          <w:rFonts w:cs="Arial"/>
          <w:bCs/>
        </w:rPr>
      </w:pPr>
      <w:r w:rsidRPr="00B42B23">
        <w:rPr>
          <w:rFonts w:cs="Arial"/>
          <w:lang w:val="en-US"/>
        </w:rPr>
        <w:t xml:space="preserve">Blackpool </w:t>
      </w:r>
      <w:r>
        <w:rPr>
          <w:rFonts w:cs="Arial"/>
          <w:lang w:val="en-US"/>
        </w:rPr>
        <w:t>C</w:t>
      </w:r>
      <w:r w:rsidRPr="00B42B23">
        <w:rPr>
          <w:rFonts w:cs="Arial"/>
          <w:lang w:val="en-US"/>
        </w:rPr>
        <w:t>ouncil commenced a formal OJEU tender procurement in February 2020 to select a suitable supplier or suppliers to provide a replacement integrated HR and Payroll System, including implementation, support, and maintenance. This process was completed in February 2021 and MHR International UK Limited were appointed as the</w:t>
      </w:r>
      <w:r>
        <w:rPr>
          <w:rFonts w:cs="Arial"/>
          <w:lang w:val="en-US"/>
        </w:rPr>
        <w:t>ir</w:t>
      </w:r>
      <w:r w:rsidRPr="00B42B23">
        <w:rPr>
          <w:rFonts w:cs="Arial"/>
          <w:lang w:val="en-US"/>
        </w:rPr>
        <w:t xml:space="preserve"> Preferred Bidder. </w:t>
      </w:r>
      <w:r w:rsidRPr="00B42B23">
        <w:rPr>
          <w:rFonts w:cs="Arial"/>
          <w:bCs/>
        </w:rPr>
        <w:t>The initial contract term will be 10 years following successful implementation and roll out (April 2022 for core HR and Payroll) with the potential to extend for a further 5 years (renewal term).</w:t>
      </w:r>
      <w:r>
        <w:rPr>
          <w:rFonts w:cs="Arial"/>
          <w:bCs/>
        </w:rPr>
        <w:t xml:space="preserve"> Within the contract Blackpool are able to offer Managed payroll and integrated HR system modules to third parties. </w:t>
      </w:r>
    </w:p>
    <w:p w14:paraId="660406DA" w14:textId="77777777" w:rsidR="0042186B" w:rsidRDefault="0028287C" w:rsidP="0011302A">
      <w:pPr>
        <w:pStyle w:val="ListParagraph"/>
        <w:jc w:val="both"/>
        <w:rPr>
          <w:rFonts w:cs="Arial"/>
          <w:bCs/>
        </w:rPr>
      </w:pPr>
    </w:p>
    <w:p w14:paraId="660406DB" w14:textId="5B8C35DE" w:rsidR="0042186B" w:rsidRPr="00B42B23" w:rsidRDefault="00556955" w:rsidP="0011302A">
      <w:pPr>
        <w:numPr>
          <w:ilvl w:val="0"/>
          <w:numId w:val="8"/>
        </w:numPr>
        <w:spacing w:after="0" w:line="240" w:lineRule="auto"/>
        <w:jc w:val="both"/>
        <w:rPr>
          <w:rFonts w:cs="Arial"/>
          <w:bCs/>
        </w:rPr>
      </w:pPr>
      <w:r>
        <w:rPr>
          <w:rFonts w:cs="Arial"/>
          <w:bCs/>
        </w:rPr>
        <w:t>The MHR system demonstrated their system to the HR team and the system functionality evaluated against the council’s essential requirements. Discussions and negotiations have taken place with Blackpool council to determine an agreeable partnership arrangement for a manage payroll service with integrated HR system, on behalf of both Chorley and South Ribble councils.</w:t>
      </w:r>
    </w:p>
    <w:p w14:paraId="660406DC" w14:textId="77777777" w:rsidR="0042186B" w:rsidRPr="00FF0FDC" w:rsidRDefault="0028287C" w:rsidP="0011302A">
      <w:pPr>
        <w:pStyle w:val="ListParagraph"/>
        <w:jc w:val="both"/>
        <w:rPr>
          <w:rFonts w:cs="Arial"/>
        </w:rPr>
      </w:pPr>
    </w:p>
    <w:p w14:paraId="660406DD" w14:textId="77777777" w:rsidR="0042186B" w:rsidRPr="00FF0FDC" w:rsidRDefault="00556955" w:rsidP="0011302A">
      <w:pPr>
        <w:pStyle w:val="ListParagraph"/>
        <w:numPr>
          <w:ilvl w:val="0"/>
          <w:numId w:val="8"/>
        </w:numPr>
        <w:spacing w:after="0" w:line="240" w:lineRule="auto"/>
        <w:jc w:val="both"/>
        <w:rPr>
          <w:rFonts w:cs="Arial"/>
          <w:lang w:val="en-US"/>
        </w:rPr>
      </w:pPr>
      <w:r w:rsidRPr="00FF0FDC">
        <w:rPr>
          <w:rFonts w:cs="Arial"/>
          <w:lang w:val="en-US"/>
        </w:rPr>
        <w:t xml:space="preserve">There are many advantages of this model with Blackpool listed below: </w:t>
      </w:r>
    </w:p>
    <w:p w14:paraId="660406DE" w14:textId="77777777" w:rsidR="0042186B" w:rsidRPr="00FF0FDC" w:rsidRDefault="0028287C" w:rsidP="0011302A">
      <w:pPr>
        <w:pStyle w:val="ListParagraph"/>
        <w:jc w:val="both"/>
        <w:rPr>
          <w:rFonts w:cs="Arial"/>
          <w:lang w:val="en-US"/>
        </w:rPr>
      </w:pPr>
    </w:p>
    <w:p w14:paraId="660406DF" w14:textId="162E1772" w:rsidR="0042186B" w:rsidRDefault="00556955" w:rsidP="0011302A">
      <w:pPr>
        <w:pStyle w:val="ListParagraph"/>
        <w:numPr>
          <w:ilvl w:val="0"/>
          <w:numId w:val="10"/>
        </w:numPr>
        <w:spacing w:after="0" w:line="240" w:lineRule="auto"/>
        <w:jc w:val="both"/>
        <w:rPr>
          <w:rFonts w:cs="Arial"/>
          <w:lang w:val="en-US"/>
        </w:rPr>
      </w:pPr>
      <w:r w:rsidRPr="00FF0FDC">
        <w:rPr>
          <w:rFonts w:cs="Arial"/>
          <w:lang w:val="en-US"/>
        </w:rPr>
        <w:t>Any cost</w:t>
      </w:r>
      <w:r>
        <w:rPr>
          <w:rFonts w:cs="Arial"/>
          <w:lang w:val="en-US"/>
        </w:rPr>
        <w:t>s associated to</w:t>
      </w:r>
      <w:r w:rsidRPr="00FF0FDC">
        <w:rPr>
          <w:rFonts w:cs="Arial"/>
          <w:lang w:val="en-US"/>
        </w:rPr>
        <w:t xml:space="preserve"> </w:t>
      </w:r>
      <w:r>
        <w:rPr>
          <w:rFonts w:cs="Arial"/>
          <w:lang w:val="en-US"/>
        </w:rPr>
        <w:t>South Ribble</w:t>
      </w:r>
      <w:r w:rsidRPr="00FF0FDC">
        <w:rPr>
          <w:rFonts w:cs="Arial"/>
          <w:lang w:val="en-US"/>
        </w:rPr>
        <w:t xml:space="preserve"> </w:t>
      </w:r>
      <w:r>
        <w:rPr>
          <w:rFonts w:cs="Arial"/>
          <w:lang w:val="en-US"/>
        </w:rPr>
        <w:t xml:space="preserve">Council are to be </w:t>
      </w:r>
      <w:r w:rsidRPr="00FF0FDC">
        <w:rPr>
          <w:rFonts w:cs="Arial"/>
          <w:lang w:val="en-US"/>
        </w:rPr>
        <w:t>based on cost recovery only</w:t>
      </w:r>
      <w:r>
        <w:rPr>
          <w:rFonts w:cs="Arial"/>
          <w:lang w:val="en-US"/>
        </w:rPr>
        <w:t>. There is no</w:t>
      </w:r>
      <w:r w:rsidR="009161DE">
        <w:rPr>
          <w:rFonts w:cs="Arial"/>
          <w:lang w:val="en-US"/>
        </w:rPr>
        <w:t xml:space="preserve"> upfront</w:t>
      </w:r>
      <w:r>
        <w:rPr>
          <w:rFonts w:cs="Arial"/>
          <w:lang w:val="en-US"/>
        </w:rPr>
        <w:t xml:space="preserve"> implementation fee and it will reduce the internal resource required for s</w:t>
      </w:r>
      <w:r w:rsidRPr="00FF0FDC">
        <w:rPr>
          <w:rFonts w:cs="Arial"/>
          <w:lang w:val="en-US"/>
        </w:rPr>
        <w:t>ystem</w:t>
      </w:r>
      <w:r>
        <w:rPr>
          <w:rFonts w:cs="Arial"/>
          <w:lang w:val="en-US"/>
        </w:rPr>
        <w:t xml:space="preserve"> implementation. </w:t>
      </w:r>
    </w:p>
    <w:p w14:paraId="660406E0" w14:textId="77777777" w:rsidR="0042186B" w:rsidRPr="00FF0FDC" w:rsidRDefault="00556955" w:rsidP="0011302A">
      <w:pPr>
        <w:pStyle w:val="ListParagraph"/>
        <w:numPr>
          <w:ilvl w:val="0"/>
          <w:numId w:val="10"/>
        </w:numPr>
        <w:spacing w:after="0" w:line="240" w:lineRule="auto"/>
        <w:jc w:val="both"/>
        <w:rPr>
          <w:rFonts w:cs="Arial"/>
          <w:lang w:val="en-US"/>
        </w:rPr>
      </w:pPr>
      <w:r>
        <w:rPr>
          <w:rFonts w:cs="Arial"/>
          <w:lang w:val="en-US"/>
        </w:rPr>
        <w:t>By working</w:t>
      </w:r>
      <w:r w:rsidRPr="00FF0FDC">
        <w:rPr>
          <w:rFonts w:cs="Arial"/>
          <w:lang w:val="en-US"/>
        </w:rPr>
        <w:t xml:space="preserve"> in partnership</w:t>
      </w:r>
      <w:r>
        <w:rPr>
          <w:rFonts w:cs="Arial"/>
          <w:lang w:val="en-US"/>
        </w:rPr>
        <w:t xml:space="preserve"> we are</w:t>
      </w:r>
      <w:r w:rsidRPr="00FF0FDC">
        <w:rPr>
          <w:rFonts w:cs="Arial"/>
          <w:lang w:val="en-US"/>
        </w:rPr>
        <w:t xml:space="preserve"> </w:t>
      </w:r>
      <w:r>
        <w:rPr>
          <w:rFonts w:cs="Arial"/>
          <w:lang w:val="en-US"/>
        </w:rPr>
        <w:t xml:space="preserve">able to share </w:t>
      </w:r>
      <w:r w:rsidRPr="00FF0FDC">
        <w:rPr>
          <w:rFonts w:cs="Arial"/>
          <w:lang w:val="en-US"/>
        </w:rPr>
        <w:t>expertise</w:t>
      </w:r>
      <w:r>
        <w:rPr>
          <w:rFonts w:cs="Arial"/>
          <w:lang w:val="en-US"/>
        </w:rPr>
        <w:t xml:space="preserve"> and</w:t>
      </w:r>
      <w:r w:rsidRPr="00FF0FDC">
        <w:rPr>
          <w:rFonts w:cs="Arial"/>
          <w:lang w:val="en-US"/>
        </w:rPr>
        <w:t xml:space="preserve"> knowledge. </w:t>
      </w:r>
    </w:p>
    <w:p w14:paraId="660406E1" w14:textId="77777777" w:rsidR="0042186B" w:rsidRPr="00FF0FDC" w:rsidRDefault="00556955" w:rsidP="0011302A">
      <w:pPr>
        <w:pStyle w:val="ListParagraph"/>
        <w:numPr>
          <w:ilvl w:val="0"/>
          <w:numId w:val="10"/>
        </w:numPr>
        <w:spacing w:after="0" w:line="240" w:lineRule="auto"/>
        <w:jc w:val="both"/>
        <w:rPr>
          <w:rFonts w:cs="Arial"/>
          <w:lang w:val="en-US"/>
        </w:rPr>
      </w:pPr>
      <w:proofErr w:type="spellStart"/>
      <w:r>
        <w:rPr>
          <w:rFonts w:cs="Arial"/>
          <w:lang w:val="en-US"/>
        </w:rPr>
        <w:t>Minimises</w:t>
      </w:r>
      <w:proofErr w:type="spellEnd"/>
      <w:r>
        <w:rPr>
          <w:rFonts w:cs="Arial"/>
          <w:lang w:val="en-US"/>
        </w:rPr>
        <w:t xml:space="preserve"> the </w:t>
      </w:r>
      <w:r w:rsidRPr="00FF0FDC">
        <w:rPr>
          <w:rFonts w:cs="Arial"/>
          <w:lang w:val="en-US"/>
        </w:rPr>
        <w:t xml:space="preserve">requirement for additional ICT support from the councils as it is externally delivered and fully compliant with all data storing, sharing and processing legislation and regulations. </w:t>
      </w:r>
    </w:p>
    <w:p w14:paraId="660406E2" w14:textId="77777777" w:rsidR="0042186B" w:rsidRPr="00FF0FDC" w:rsidRDefault="00556955" w:rsidP="0011302A">
      <w:pPr>
        <w:pStyle w:val="ListParagraph"/>
        <w:numPr>
          <w:ilvl w:val="0"/>
          <w:numId w:val="10"/>
        </w:numPr>
        <w:spacing w:after="0" w:line="240" w:lineRule="auto"/>
        <w:jc w:val="both"/>
        <w:rPr>
          <w:rFonts w:cs="Arial"/>
          <w:lang w:val="en-US"/>
        </w:rPr>
      </w:pPr>
      <w:r w:rsidRPr="00FF0FDC">
        <w:rPr>
          <w:rFonts w:cs="Arial"/>
          <w:lang w:val="en-US"/>
        </w:rPr>
        <w:lastRenderedPageBreak/>
        <w:t>A</w:t>
      </w:r>
      <w:r>
        <w:rPr>
          <w:rFonts w:cs="Arial"/>
          <w:lang w:val="en-US"/>
        </w:rPr>
        <w:t xml:space="preserve">n agreed </w:t>
      </w:r>
      <w:r w:rsidRPr="00FF0FDC">
        <w:rPr>
          <w:rFonts w:cs="Arial"/>
          <w:lang w:val="en-US"/>
        </w:rPr>
        <w:t>project plan would ensure that our HR transformation plan is fully supported.</w:t>
      </w:r>
    </w:p>
    <w:p w14:paraId="660406E3" w14:textId="77777777" w:rsidR="0042186B" w:rsidRPr="00FF0FDC" w:rsidRDefault="00556955" w:rsidP="0011302A">
      <w:pPr>
        <w:pStyle w:val="ListParagraph"/>
        <w:numPr>
          <w:ilvl w:val="0"/>
          <w:numId w:val="10"/>
        </w:numPr>
        <w:spacing w:after="0" w:line="240" w:lineRule="auto"/>
        <w:jc w:val="both"/>
        <w:rPr>
          <w:rFonts w:cs="Arial"/>
          <w:lang w:val="en-US"/>
        </w:rPr>
      </w:pPr>
      <w:r w:rsidRPr="00FF0FDC">
        <w:rPr>
          <w:rFonts w:cs="Arial"/>
          <w:lang w:val="en-US"/>
        </w:rPr>
        <w:t xml:space="preserve">The timeline to award the contract would greatly be reduced which allows a more managed considered implementation plan. </w:t>
      </w:r>
    </w:p>
    <w:p w14:paraId="660406E4" w14:textId="77777777" w:rsidR="0042186B" w:rsidRPr="00FF0FDC" w:rsidRDefault="00556955" w:rsidP="0011302A">
      <w:pPr>
        <w:pStyle w:val="ListParagraph"/>
        <w:numPr>
          <w:ilvl w:val="0"/>
          <w:numId w:val="10"/>
        </w:numPr>
        <w:spacing w:after="0" w:line="240" w:lineRule="auto"/>
        <w:jc w:val="both"/>
        <w:rPr>
          <w:rFonts w:cs="Arial"/>
          <w:lang w:val="en-US"/>
        </w:rPr>
      </w:pPr>
      <w:r w:rsidRPr="00FF0FDC">
        <w:rPr>
          <w:rFonts w:cs="Arial"/>
          <w:lang w:val="en-US"/>
        </w:rPr>
        <w:t>Chorley and Blackpool Council have a trusted and successful track record to deliver payroll services</w:t>
      </w:r>
      <w:r>
        <w:rPr>
          <w:rFonts w:cs="Arial"/>
          <w:lang w:val="en-US"/>
        </w:rPr>
        <w:t xml:space="preserve"> and so the </w:t>
      </w:r>
      <w:r w:rsidRPr="00FF0FDC">
        <w:rPr>
          <w:rFonts w:cs="Arial"/>
          <w:lang w:val="en-US"/>
        </w:rPr>
        <w:t xml:space="preserve">relationship between the Shared HR staff and the Blackpool Payroll/HR team gives confidence in payroll transfer and reduces risks for the Councils. </w:t>
      </w:r>
    </w:p>
    <w:p w14:paraId="660406E5" w14:textId="77777777" w:rsidR="0042186B" w:rsidRPr="00FF0FDC" w:rsidRDefault="00556955" w:rsidP="0011302A">
      <w:pPr>
        <w:pStyle w:val="ListParagraph"/>
        <w:numPr>
          <w:ilvl w:val="0"/>
          <w:numId w:val="10"/>
        </w:numPr>
        <w:spacing w:after="0" w:line="240" w:lineRule="auto"/>
        <w:jc w:val="both"/>
        <w:rPr>
          <w:rFonts w:cs="Arial"/>
          <w:lang w:val="en-US"/>
        </w:rPr>
      </w:pPr>
      <w:r w:rsidRPr="00FF0FDC">
        <w:rPr>
          <w:rFonts w:cs="Arial"/>
          <w:lang w:val="en-US"/>
        </w:rPr>
        <w:t xml:space="preserve">Blackpool have undertaken extensive market testing and due diligence as part of their procurement and tender evaluation process, including site visits to other local authority using the software. This partnership will give HR capacity to focus on the internal behavior change as part of successful implementation. </w:t>
      </w:r>
    </w:p>
    <w:p w14:paraId="660406E6" w14:textId="77777777" w:rsidR="0042186B" w:rsidRPr="00FF0FDC" w:rsidRDefault="0028287C" w:rsidP="0011302A">
      <w:pPr>
        <w:pStyle w:val="ListParagraph"/>
        <w:jc w:val="both"/>
        <w:rPr>
          <w:rFonts w:cs="Arial"/>
        </w:rPr>
      </w:pPr>
    </w:p>
    <w:p w14:paraId="660406E7" w14:textId="77777777" w:rsidR="0042186B" w:rsidRDefault="00556955" w:rsidP="0011302A">
      <w:pPr>
        <w:pStyle w:val="ListParagraph"/>
        <w:numPr>
          <w:ilvl w:val="0"/>
          <w:numId w:val="8"/>
        </w:numPr>
        <w:spacing w:after="0" w:line="240" w:lineRule="auto"/>
        <w:jc w:val="both"/>
        <w:rPr>
          <w:rFonts w:cs="Arial"/>
        </w:rPr>
      </w:pPr>
      <w:r w:rsidRPr="00FF0FDC">
        <w:rPr>
          <w:rFonts w:cs="Arial"/>
        </w:rPr>
        <w:t>Blackpool Council would be identified as a key partnership and this relationship would be underpinned by the relevant legally bi</w:t>
      </w:r>
      <w:r>
        <w:rPr>
          <w:rFonts w:cs="Arial"/>
        </w:rPr>
        <w:t>n</w:t>
      </w:r>
      <w:r w:rsidRPr="00FF0FDC">
        <w:rPr>
          <w:rFonts w:cs="Arial"/>
        </w:rPr>
        <w:t xml:space="preserve">ding contract. This relationship will form one of the partnerships and will be listed on the Key Contracts and Partnerships Register </w:t>
      </w:r>
    </w:p>
    <w:p w14:paraId="04192F8B" w14:textId="77777777" w:rsidR="009161DE" w:rsidRDefault="009161DE" w:rsidP="009161DE">
      <w:pPr>
        <w:jc w:val="both"/>
        <w:rPr>
          <w:rFonts w:asciiTheme="majorHAnsi" w:hAnsiTheme="majorHAnsi" w:cstheme="majorHAnsi"/>
        </w:rPr>
      </w:pPr>
    </w:p>
    <w:p w14:paraId="4164958D" w14:textId="578EE20D" w:rsidR="009161DE" w:rsidRPr="009161DE" w:rsidRDefault="00556955" w:rsidP="009161DE">
      <w:pPr>
        <w:jc w:val="both"/>
        <w:rPr>
          <w:rFonts w:cstheme="minorHAnsi"/>
          <w:b/>
          <w:bCs/>
        </w:rPr>
      </w:pPr>
      <w:r w:rsidRPr="009161DE">
        <w:rPr>
          <w:rFonts w:asciiTheme="majorHAnsi" w:hAnsiTheme="majorHAnsi" w:cstheme="majorHAnsi"/>
          <w:b/>
          <w:bCs/>
        </w:rPr>
        <w:t xml:space="preserve">Risk </w:t>
      </w:r>
      <w:r w:rsidR="009161DE">
        <w:rPr>
          <w:rFonts w:asciiTheme="majorHAnsi" w:hAnsiTheme="majorHAnsi" w:cstheme="majorHAnsi"/>
          <w:b/>
          <w:bCs/>
        </w:rPr>
        <w:t>implications</w:t>
      </w:r>
    </w:p>
    <w:p w14:paraId="48584FD4" w14:textId="77777777" w:rsidR="009161DE" w:rsidRPr="009161DE" w:rsidRDefault="009161DE" w:rsidP="009161DE">
      <w:pPr>
        <w:pStyle w:val="ListParagraph"/>
        <w:jc w:val="both"/>
        <w:rPr>
          <w:rFonts w:cstheme="minorHAnsi"/>
        </w:rPr>
      </w:pPr>
    </w:p>
    <w:p w14:paraId="715A3DA1" w14:textId="767C1323" w:rsidR="009161DE" w:rsidRDefault="009161DE" w:rsidP="009161DE">
      <w:pPr>
        <w:pStyle w:val="ListParagraph"/>
        <w:numPr>
          <w:ilvl w:val="0"/>
          <w:numId w:val="8"/>
        </w:numPr>
        <w:jc w:val="both"/>
        <w:rPr>
          <w:rFonts w:cstheme="minorHAnsi"/>
        </w:rPr>
      </w:pPr>
      <w:r w:rsidRPr="00021C2A">
        <w:rPr>
          <w:rFonts w:cstheme="minorHAnsi"/>
        </w:rPr>
        <w:t>HR and Payroll systems are business critical</w:t>
      </w:r>
      <w:r>
        <w:rPr>
          <w:rFonts w:cstheme="minorHAnsi"/>
        </w:rPr>
        <w:t>. T</w:t>
      </w:r>
      <w:r w:rsidRPr="00021C2A">
        <w:rPr>
          <w:rFonts w:cstheme="minorHAnsi"/>
        </w:rPr>
        <w:t xml:space="preserve">he current payroll contract terminates on 31 March 2022. Should contracts not be awarded there is a risk that the Council will not have sufficient time to implement replacement system before the current contracts expires.  A minimum period of two months testing must be factored into the overall project timescales, commencing in January 2022. This have been considered in developing these proposals and is deliverable. </w:t>
      </w:r>
    </w:p>
    <w:p w14:paraId="2DFB2FFE" w14:textId="77777777" w:rsidR="009161DE" w:rsidRPr="00021C2A" w:rsidRDefault="009161DE" w:rsidP="009161DE">
      <w:pPr>
        <w:pStyle w:val="ListParagraph"/>
        <w:jc w:val="both"/>
        <w:rPr>
          <w:rFonts w:cstheme="minorHAnsi"/>
        </w:rPr>
      </w:pPr>
    </w:p>
    <w:p w14:paraId="186CE956" w14:textId="77777777" w:rsidR="009161DE" w:rsidRDefault="009161DE" w:rsidP="009161DE">
      <w:pPr>
        <w:pStyle w:val="ListParagraph"/>
        <w:numPr>
          <w:ilvl w:val="0"/>
          <w:numId w:val="8"/>
        </w:numPr>
        <w:jc w:val="both"/>
        <w:rPr>
          <w:rFonts w:cstheme="minorHAnsi"/>
        </w:rPr>
      </w:pPr>
      <w:r w:rsidRPr="00021C2A">
        <w:rPr>
          <w:rFonts w:cstheme="minorHAnsi"/>
        </w:rPr>
        <w:t xml:space="preserve">As Lancashire County Council are upgrading their current system it means that the current arrangements cannot continue. Should the current payroll provider continue to manage South Ribble Council’s payroll it would be necessary to migrate data onto their upgraded system and that would also require a period of implementation, testing and potential increased cost. </w:t>
      </w:r>
    </w:p>
    <w:p w14:paraId="2540355A" w14:textId="77777777" w:rsidR="009161DE" w:rsidRPr="000567B8" w:rsidRDefault="009161DE" w:rsidP="009161DE">
      <w:pPr>
        <w:pStyle w:val="ListParagraph"/>
        <w:rPr>
          <w:rFonts w:cstheme="minorHAnsi"/>
        </w:rPr>
      </w:pPr>
    </w:p>
    <w:p w14:paraId="2B4B7E83" w14:textId="75091398" w:rsidR="009161DE" w:rsidRPr="00021C2A" w:rsidRDefault="009161DE" w:rsidP="009161DE">
      <w:pPr>
        <w:pStyle w:val="ListParagraph"/>
        <w:numPr>
          <w:ilvl w:val="0"/>
          <w:numId w:val="8"/>
        </w:numPr>
        <w:jc w:val="both"/>
        <w:rPr>
          <w:rFonts w:cstheme="minorHAnsi"/>
        </w:rPr>
      </w:pPr>
      <w:r>
        <w:rPr>
          <w:rFonts w:cstheme="minorHAnsi"/>
        </w:rPr>
        <w:t>The proposed agreement relies on an identical arrangement to be in place between Blackpool and Chorley councils, and this interdependency is reflected in the partnership agreement and will be managed by the Shared HR team.</w:t>
      </w:r>
    </w:p>
    <w:p w14:paraId="660406E8" w14:textId="0A411FA4" w:rsidR="00D4431F" w:rsidRDefault="0028287C" w:rsidP="0011302A">
      <w:pPr>
        <w:pStyle w:val="Heading2"/>
        <w:jc w:val="both"/>
        <w:rPr>
          <w:rFonts w:asciiTheme="majorHAnsi" w:hAnsiTheme="majorHAnsi" w:cstheme="majorHAnsi"/>
          <w:sz w:val="22"/>
        </w:rPr>
      </w:pPr>
    </w:p>
    <w:p w14:paraId="49CE79F4" w14:textId="77777777" w:rsidR="009161DE" w:rsidRDefault="009161DE" w:rsidP="0011302A">
      <w:pPr>
        <w:pStyle w:val="Heading2"/>
        <w:jc w:val="both"/>
        <w:rPr>
          <w:rFonts w:asciiTheme="majorHAnsi" w:hAnsiTheme="majorHAnsi" w:cstheme="majorHAnsi"/>
          <w:sz w:val="22"/>
        </w:rPr>
      </w:pPr>
    </w:p>
    <w:p w14:paraId="660406EA" w14:textId="77777777" w:rsidR="00CD64DB" w:rsidRDefault="00556955" w:rsidP="00CD64DB">
      <w:pPr>
        <w:jc w:val="both"/>
        <w:rPr>
          <w:rFonts w:cstheme="minorHAnsi"/>
          <w:b/>
          <w:bCs/>
        </w:rPr>
      </w:pPr>
      <w:r w:rsidRPr="00CD64DB">
        <w:rPr>
          <w:rFonts w:cstheme="minorHAnsi"/>
          <w:b/>
          <w:bCs/>
        </w:rPr>
        <w:t>Financial implications</w:t>
      </w:r>
    </w:p>
    <w:p w14:paraId="660406EB" w14:textId="58ED5A2E" w:rsidR="000B5043" w:rsidRPr="009161DE" w:rsidRDefault="00556955" w:rsidP="000B5043">
      <w:pPr>
        <w:pStyle w:val="ListParagraph"/>
        <w:numPr>
          <w:ilvl w:val="0"/>
          <w:numId w:val="8"/>
        </w:numPr>
        <w:jc w:val="both"/>
        <w:rPr>
          <w:rFonts w:cstheme="minorHAnsi"/>
          <w:b/>
          <w:bCs/>
        </w:rPr>
      </w:pPr>
      <w:r>
        <w:rPr>
          <w:rFonts w:cstheme="minorHAnsi"/>
        </w:rPr>
        <w:t xml:space="preserve">The fee for the managed payroll service is based on the number of payslips produced each month, and therefore is a variable price. There is a fixed cost of £6.30 per employee, and for elections staff of £6.39 per employee. Based on the number of current employees this is expected annual costs of £44,600. </w:t>
      </w:r>
    </w:p>
    <w:p w14:paraId="24A98455" w14:textId="77777777" w:rsidR="009161DE" w:rsidRPr="000B5043" w:rsidRDefault="009161DE" w:rsidP="009161DE">
      <w:pPr>
        <w:pStyle w:val="ListParagraph"/>
        <w:jc w:val="both"/>
        <w:rPr>
          <w:rFonts w:cstheme="minorHAnsi"/>
          <w:b/>
          <w:bCs/>
        </w:rPr>
      </w:pPr>
    </w:p>
    <w:p w14:paraId="660406EC" w14:textId="6A75DE71" w:rsidR="006B71A8" w:rsidRPr="009161DE" w:rsidRDefault="00556955" w:rsidP="009161DE">
      <w:pPr>
        <w:pStyle w:val="ListParagraph"/>
        <w:numPr>
          <w:ilvl w:val="0"/>
          <w:numId w:val="8"/>
        </w:numPr>
        <w:jc w:val="both"/>
        <w:rPr>
          <w:rFonts w:cstheme="minorHAnsi"/>
          <w:b/>
          <w:bCs/>
        </w:rPr>
      </w:pPr>
      <w:r>
        <w:rPr>
          <w:rFonts w:cstheme="minorHAnsi"/>
        </w:rPr>
        <w:t xml:space="preserve">Full access to the HR modules and functionality is based on a price of £27.12 per employee. This is made up of the direct charge from MHR based on the number of licences per year, and also the cost per user for administrative at organisational level </w:t>
      </w:r>
      <w:r>
        <w:rPr>
          <w:rFonts w:cstheme="minorHAnsi"/>
        </w:rPr>
        <w:lastRenderedPageBreak/>
        <w:t>(</w:t>
      </w:r>
      <w:proofErr w:type="spellStart"/>
      <w:r>
        <w:rPr>
          <w:rFonts w:cstheme="minorHAnsi"/>
        </w:rPr>
        <w:t>i.e</w:t>
      </w:r>
      <w:proofErr w:type="spellEnd"/>
      <w:r>
        <w:rPr>
          <w:rFonts w:cstheme="minorHAnsi"/>
        </w:rPr>
        <w:t xml:space="preserve"> global system configurati</w:t>
      </w:r>
      <w:r w:rsidRPr="009161DE">
        <w:rPr>
          <w:rFonts w:cstheme="minorHAnsi"/>
        </w:rPr>
        <w:t xml:space="preserve">on) from Blackpool. Given the current number of employees this is £16,000. </w:t>
      </w:r>
    </w:p>
    <w:p w14:paraId="22DEFBED" w14:textId="77777777" w:rsidR="009161DE" w:rsidRPr="009161DE" w:rsidRDefault="009161DE" w:rsidP="009161DE">
      <w:pPr>
        <w:pStyle w:val="ListParagraph"/>
        <w:rPr>
          <w:rFonts w:cstheme="minorHAnsi"/>
          <w:b/>
          <w:bCs/>
        </w:rPr>
      </w:pPr>
    </w:p>
    <w:p w14:paraId="3E5700B4" w14:textId="5085B2F7" w:rsidR="009161DE" w:rsidRPr="009161DE" w:rsidRDefault="00556955" w:rsidP="009161DE">
      <w:pPr>
        <w:pStyle w:val="ListParagraph"/>
        <w:numPr>
          <w:ilvl w:val="0"/>
          <w:numId w:val="8"/>
        </w:numPr>
        <w:jc w:val="both"/>
        <w:rPr>
          <w:rFonts w:cstheme="minorHAnsi"/>
          <w:b/>
          <w:bCs/>
        </w:rPr>
      </w:pPr>
      <w:r>
        <w:rPr>
          <w:rFonts w:cstheme="minorHAnsi"/>
        </w:rPr>
        <w:t xml:space="preserve">It is acknowledged that full system functionality will not have been achieved from day one. This is to allow a stage implementation which allows priority to be given to essential functionality. A service level agreement will be established prior to April 2022 which will include a full function implementation plan. </w:t>
      </w:r>
    </w:p>
    <w:p w14:paraId="20D7E20A" w14:textId="77777777" w:rsidR="009161DE" w:rsidRPr="009161DE" w:rsidRDefault="009161DE" w:rsidP="009161DE">
      <w:pPr>
        <w:pStyle w:val="ListParagraph"/>
        <w:rPr>
          <w:rFonts w:cstheme="minorHAnsi"/>
          <w:b/>
          <w:bCs/>
        </w:rPr>
      </w:pPr>
    </w:p>
    <w:p w14:paraId="660406EF" w14:textId="5390F6A8" w:rsidR="00CD64DB" w:rsidRPr="00695EF7" w:rsidRDefault="00556955" w:rsidP="00CD64DB">
      <w:pPr>
        <w:pStyle w:val="ListParagraph"/>
        <w:numPr>
          <w:ilvl w:val="0"/>
          <w:numId w:val="8"/>
        </w:numPr>
        <w:jc w:val="both"/>
        <w:rPr>
          <w:rFonts w:cstheme="minorHAnsi"/>
          <w:b/>
          <w:bCs/>
        </w:rPr>
      </w:pPr>
      <w:r w:rsidRPr="00695EF7">
        <w:rPr>
          <w:rFonts w:cstheme="minorHAnsi"/>
        </w:rPr>
        <w:t xml:space="preserve">The total expected annual cost is £60,600, this includes Leisure services which </w:t>
      </w:r>
      <w:r w:rsidR="006D29AB" w:rsidRPr="00695EF7">
        <w:rPr>
          <w:rFonts w:cstheme="minorHAnsi"/>
        </w:rPr>
        <w:t xml:space="preserve">£12,325. </w:t>
      </w:r>
      <w:r w:rsidRPr="00695EF7">
        <w:rPr>
          <w:rFonts w:cstheme="minorHAnsi"/>
        </w:rPr>
        <w:t>This can be recharged to the Council budgets in place for the wholly owned leisure company.</w:t>
      </w:r>
    </w:p>
    <w:p w14:paraId="660406F0" w14:textId="77777777" w:rsidR="00D4431F" w:rsidRPr="009F51C7" w:rsidRDefault="00556955" w:rsidP="0011302A">
      <w:pPr>
        <w:pStyle w:val="Heading2"/>
        <w:jc w:val="both"/>
        <w:rPr>
          <w:rFonts w:asciiTheme="majorHAnsi" w:hAnsiTheme="majorHAnsi" w:cstheme="majorHAnsi"/>
          <w:sz w:val="22"/>
        </w:rPr>
      </w:pPr>
      <w:r w:rsidRPr="009F51C7">
        <w:rPr>
          <w:rFonts w:asciiTheme="majorHAnsi" w:hAnsiTheme="majorHAnsi" w:cstheme="majorHAnsi"/>
          <w:sz w:val="22"/>
        </w:rPr>
        <w:t>Comments of the Statutory Finance Officer</w:t>
      </w:r>
    </w:p>
    <w:p w14:paraId="660406F1" w14:textId="77777777" w:rsidR="006149F1" w:rsidRPr="008278F1" w:rsidRDefault="00556955" w:rsidP="0011302A">
      <w:pPr>
        <w:numPr>
          <w:ilvl w:val="0"/>
          <w:numId w:val="8"/>
        </w:numPr>
        <w:spacing w:after="0" w:line="240" w:lineRule="auto"/>
        <w:jc w:val="both"/>
        <w:rPr>
          <w:rFonts w:cstheme="minorHAnsi"/>
          <w:bCs/>
        </w:rPr>
      </w:pPr>
      <w:r>
        <w:rPr>
          <w:rFonts w:cstheme="minorHAnsi"/>
          <w:bCs/>
        </w:rPr>
        <w:t>There is currently existing budget of £23k for Payroll Services and £24.8k for the HR System.  On top of this an additional £8.2k per annum was the expected charge for additional payroll costs due to Leisure staffing.  This new cost represents an overall increase of £4.6k which will be picked up during the estimates process.</w:t>
      </w:r>
    </w:p>
    <w:p w14:paraId="660406F2" w14:textId="77777777" w:rsidR="00D4431F" w:rsidRPr="009F51C7" w:rsidRDefault="00556955" w:rsidP="0011302A">
      <w:pPr>
        <w:pStyle w:val="Heading2"/>
        <w:jc w:val="both"/>
        <w:rPr>
          <w:rFonts w:asciiTheme="majorHAnsi" w:hAnsiTheme="majorHAnsi" w:cstheme="majorHAnsi"/>
          <w:sz w:val="22"/>
        </w:rPr>
      </w:pPr>
      <w:r w:rsidRPr="009F51C7">
        <w:rPr>
          <w:rFonts w:asciiTheme="majorHAnsi" w:hAnsiTheme="majorHAnsi" w:cstheme="majorHAnsi"/>
          <w:sz w:val="22"/>
        </w:rPr>
        <w:t>Comments of the Monitoring Officer</w:t>
      </w:r>
    </w:p>
    <w:p w14:paraId="660406F3" w14:textId="77777777" w:rsidR="00D4431F" w:rsidRPr="00F409B6" w:rsidRDefault="00556955" w:rsidP="0011302A">
      <w:pPr>
        <w:numPr>
          <w:ilvl w:val="0"/>
          <w:numId w:val="8"/>
        </w:numPr>
        <w:spacing w:after="0" w:line="240" w:lineRule="auto"/>
        <w:jc w:val="both"/>
        <w:rPr>
          <w:rFonts w:cstheme="minorHAnsi"/>
          <w:bCs/>
        </w:rPr>
      </w:pPr>
      <w:r w:rsidRPr="00F409B6">
        <w:rPr>
          <w:rFonts w:cstheme="minorHAnsi"/>
          <w:bCs/>
        </w:rPr>
        <w:t>What is proposed here is that this council (along with Chorley Borough Council) enter into a contract with Blackpool Council. There is various legislation to enable this to happen most notably Section 101 of the Local Government Act 1972. There is reference there to” …a local authority may arrange for the discharge of any of their functions …by any other local authority.” Accordingly a formal legal agreement will be drawn up and entered into to protect this council’s interests.</w:t>
      </w:r>
    </w:p>
    <w:p w14:paraId="660406F4" w14:textId="77777777" w:rsidR="006149F1" w:rsidRPr="009F51C7" w:rsidRDefault="0028287C" w:rsidP="0011302A">
      <w:pPr>
        <w:spacing w:after="0" w:line="240" w:lineRule="auto"/>
        <w:ind w:left="720"/>
        <w:jc w:val="both"/>
        <w:rPr>
          <w:rFonts w:cstheme="minorHAnsi"/>
          <w:bCs/>
        </w:rPr>
      </w:pPr>
    </w:p>
    <w:p w14:paraId="660406F5" w14:textId="77777777" w:rsidR="00DB027D" w:rsidRDefault="0028287C" w:rsidP="0011302A">
      <w:pPr>
        <w:spacing w:line="240" w:lineRule="auto"/>
        <w:jc w:val="both"/>
        <w:rPr>
          <w:rFonts w:asciiTheme="majorHAnsi" w:hAnsiTheme="majorHAnsi" w:cstheme="majorHAnsi"/>
          <w:bCs/>
        </w:rPr>
      </w:pPr>
    </w:p>
    <w:p w14:paraId="660406F6" w14:textId="77777777" w:rsidR="00D4431F" w:rsidRPr="009F51C7" w:rsidRDefault="00556955" w:rsidP="00D4431F">
      <w:pPr>
        <w:spacing w:line="240" w:lineRule="auto"/>
        <w:jc w:val="both"/>
        <w:rPr>
          <w:rFonts w:asciiTheme="majorHAnsi" w:hAnsiTheme="majorHAnsi" w:cstheme="majorHAnsi"/>
          <w:bCs/>
        </w:rPr>
      </w:pPr>
      <w:r w:rsidRPr="009F51C7">
        <w:rPr>
          <w:rFonts w:asciiTheme="majorHAnsi" w:hAnsiTheme="majorHAnsi" w:cstheme="majorHAnsi"/>
          <w:bCs/>
        </w:rPr>
        <w:t>There are no background papers to this report</w:t>
      </w:r>
    </w:p>
    <w:p w14:paraId="660406F7" w14:textId="77777777" w:rsidR="00CA04F3" w:rsidRPr="009F51C7" w:rsidRDefault="0028287C" w:rsidP="00CA04F3">
      <w:pPr>
        <w:spacing w:after="0" w:line="240" w:lineRule="auto"/>
        <w:jc w:val="both"/>
        <w:rPr>
          <w:rFonts w:cstheme="minorHAnsi"/>
          <w:bCs/>
        </w:rPr>
      </w:pPr>
    </w:p>
    <w:p w14:paraId="660406F8" w14:textId="77777777" w:rsidR="00D4431F" w:rsidRPr="00D4431F" w:rsidRDefault="00556955" w:rsidP="006149F1">
      <w:pPr>
        <w:spacing w:after="0" w:line="240" w:lineRule="auto"/>
        <w:jc w:val="both"/>
        <w:rPr>
          <w:rFonts w:cstheme="minorHAnsi"/>
          <w:bCs/>
        </w:rPr>
      </w:pPr>
      <w:r>
        <w:rPr>
          <w:rFonts w:cstheme="minorHAnsi"/>
          <w:bCs/>
        </w:rPr>
        <w:t>Chris Sinnott</w:t>
      </w:r>
    </w:p>
    <w:p w14:paraId="660406F9" w14:textId="77777777" w:rsidR="00D4431F" w:rsidRPr="00D4431F" w:rsidRDefault="00556955" w:rsidP="006149F1">
      <w:pPr>
        <w:spacing w:after="0" w:line="240" w:lineRule="auto"/>
        <w:jc w:val="both"/>
        <w:rPr>
          <w:rFonts w:cstheme="minorHAnsi"/>
          <w:bCs/>
        </w:rPr>
      </w:pPr>
      <w:r>
        <w:rPr>
          <w:rFonts w:cstheme="minorHAnsi"/>
          <w:bCs/>
        </w:rPr>
        <w:t>Deputy Chief Executive</w:t>
      </w:r>
    </w:p>
    <w:p w14:paraId="660406FA" w14:textId="77777777" w:rsidR="00D4431F" w:rsidRPr="00D4431F" w:rsidRDefault="0028287C"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240"/>
        <w:gridCol w:w="1452"/>
        <w:gridCol w:w="1318"/>
      </w:tblGrid>
      <w:tr w:rsidR="000612B4" w14:paraId="660406FF" w14:textId="77777777" w:rsidTr="008E66FA">
        <w:tc>
          <w:tcPr>
            <w:tcW w:w="3856" w:type="dxa"/>
            <w:shd w:val="clear" w:color="auto" w:fill="auto"/>
          </w:tcPr>
          <w:p w14:paraId="660406FB" w14:textId="77777777" w:rsidR="00D4431F" w:rsidRPr="00D4431F" w:rsidRDefault="00556955" w:rsidP="00D4431F">
            <w:pPr>
              <w:spacing w:line="240" w:lineRule="auto"/>
              <w:jc w:val="both"/>
              <w:rPr>
                <w:rFonts w:cstheme="minorHAnsi"/>
                <w:bCs/>
              </w:rPr>
            </w:pPr>
            <w:r w:rsidRPr="00D4431F">
              <w:rPr>
                <w:rFonts w:cstheme="minorHAnsi"/>
                <w:bCs/>
              </w:rPr>
              <w:t>Report Author:</w:t>
            </w:r>
          </w:p>
        </w:tc>
        <w:tc>
          <w:tcPr>
            <w:tcW w:w="2835" w:type="dxa"/>
          </w:tcPr>
          <w:p w14:paraId="660406FC" w14:textId="77777777" w:rsidR="00D4431F" w:rsidRPr="00D4431F" w:rsidRDefault="00556955"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660406FD" w14:textId="77777777" w:rsidR="00D4431F" w:rsidRPr="00D4431F" w:rsidRDefault="00556955"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660406FE" w14:textId="77777777" w:rsidR="00D4431F" w:rsidRPr="00D4431F" w:rsidRDefault="00556955" w:rsidP="00D4431F">
            <w:pPr>
              <w:spacing w:line="240" w:lineRule="auto"/>
              <w:jc w:val="both"/>
              <w:rPr>
                <w:rFonts w:cstheme="minorHAnsi"/>
                <w:bCs/>
              </w:rPr>
            </w:pPr>
            <w:r w:rsidRPr="00D4431F">
              <w:rPr>
                <w:rFonts w:cstheme="minorHAnsi"/>
                <w:bCs/>
              </w:rPr>
              <w:t>Date:</w:t>
            </w:r>
          </w:p>
        </w:tc>
      </w:tr>
      <w:tr w:rsidR="000612B4" w14:paraId="66040704" w14:textId="77777777" w:rsidTr="008E66FA">
        <w:tc>
          <w:tcPr>
            <w:tcW w:w="3856" w:type="dxa"/>
            <w:shd w:val="clear" w:color="auto" w:fill="auto"/>
          </w:tcPr>
          <w:p w14:paraId="66040700" w14:textId="77777777" w:rsidR="00D4431F" w:rsidRPr="00D4431F" w:rsidRDefault="00556955"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Gail</w:t>
            </w:r>
            <w:r w:rsidRPr="00D4431F">
              <w:rPr>
                <w:rFonts w:cstheme="minorHAnsi"/>
                <w:bCs/>
              </w:rPr>
              <w:t xml:space="preserve"> Collins</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HR Transformation Lead</w:t>
            </w:r>
            <w:r>
              <w:rPr>
                <w:rFonts w:cstheme="minorHAnsi"/>
                <w:bCs/>
              </w:rPr>
              <w:fldChar w:fldCharType="end"/>
            </w:r>
            <w:r w:rsidRPr="00D4431F">
              <w:rPr>
                <w:rFonts w:cstheme="minorHAnsi"/>
                <w:bCs/>
              </w:rPr>
              <w:t>)</w:t>
            </w:r>
          </w:p>
        </w:tc>
        <w:tc>
          <w:tcPr>
            <w:tcW w:w="2835" w:type="dxa"/>
          </w:tcPr>
          <w:p w14:paraId="66040701" w14:textId="77777777" w:rsidR="00D4431F" w:rsidRPr="00D4431F" w:rsidRDefault="00556955"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gail.collins@southribble.gov.uk</w:t>
            </w:r>
            <w:r>
              <w:rPr>
                <w:rFonts w:cstheme="minorHAnsi"/>
                <w:bCs/>
              </w:rPr>
              <w:fldChar w:fldCharType="end"/>
            </w:r>
          </w:p>
        </w:tc>
        <w:tc>
          <w:tcPr>
            <w:tcW w:w="1560" w:type="dxa"/>
            <w:shd w:val="clear" w:color="auto" w:fill="auto"/>
          </w:tcPr>
          <w:p w14:paraId="66040702" w14:textId="41B40553" w:rsidR="00D4431F" w:rsidRPr="00D4431F" w:rsidRDefault="0028287C" w:rsidP="00D4431F">
            <w:pPr>
              <w:spacing w:line="240" w:lineRule="auto"/>
              <w:jc w:val="both"/>
              <w:rPr>
                <w:rFonts w:cstheme="minorHAnsi"/>
                <w:bCs/>
              </w:rPr>
            </w:pPr>
            <w:r>
              <w:rPr>
                <w:rFonts w:ascii="Arial" w:hAnsi="Arial" w:cs="Arial"/>
                <w:color w:val="000000"/>
                <w:sz w:val="20"/>
                <w:szCs w:val="20"/>
                <w:lang w:eastAsia="en-GB"/>
              </w:rPr>
              <w:t>01772 (62) 5625</w:t>
            </w:r>
            <w:bookmarkStart w:id="0" w:name="_GoBack"/>
            <w:bookmarkEnd w:id="0"/>
          </w:p>
        </w:tc>
        <w:tc>
          <w:tcPr>
            <w:tcW w:w="1269" w:type="dxa"/>
            <w:shd w:val="clear" w:color="auto" w:fill="auto"/>
          </w:tcPr>
          <w:p w14:paraId="66040703" w14:textId="701DB941" w:rsidR="00D4431F" w:rsidRPr="00D4431F" w:rsidRDefault="00556955" w:rsidP="00D4431F">
            <w:pPr>
              <w:spacing w:line="240" w:lineRule="auto"/>
              <w:jc w:val="both"/>
              <w:rPr>
                <w:rFonts w:cstheme="minorHAnsi"/>
                <w:bCs/>
              </w:rPr>
            </w:pPr>
            <w:r>
              <w:rPr>
                <w:rFonts w:cstheme="minorHAnsi"/>
                <w:bCs/>
              </w:rPr>
              <w:t>2</w:t>
            </w:r>
            <w:r w:rsidR="005916D7">
              <w:rPr>
                <w:rFonts w:cstheme="minorHAnsi"/>
                <w:bCs/>
              </w:rPr>
              <w:t>8</w:t>
            </w:r>
            <w:r>
              <w:rPr>
                <w:rFonts w:cstheme="minorHAnsi"/>
                <w:bCs/>
              </w:rPr>
              <w:t>/05/2021</w:t>
            </w:r>
          </w:p>
        </w:tc>
      </w:tr>
    </w:tbl>
    <w:p w14:paraId="66040705" w14:textId="77777777" w:rsidR="0025620C" w:rsidRPr="005C459D" w:rsidRDefault="0028287C">
      <w:pPr>
        <w:rPr>
          <w:rFonts w:cstheme="minorHAnsi"/>
          <w:bCs/>
          <w:color w:val="000000" w:themeColor="text1"/>
          <w:lang w:val="en-US"/>
        </w:rPr>
      </w:pPr>
    </w:p>
    <w:sectPr w:rsidR="0025620C" w:rsidRPr="005C459D"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74A2"/>
    <w:multiLevelType w:val="hybridMultilevel"/>
    <w:tmpl w:val="9544C626"/>
    <w:lvl w:ilvl="0" w:tplc="CB3C5626">
      <w:start w:val="1"/>
      <w:numFmt w:val="decimal"/>
      <w:lvlText w:val="%1."/>
      <w:lvlJc w:val="left"/>
      <w:pPr>
        <w:ind w:left="780" w:hanging="360"/>
      </w:pPr>
      <w:rPr>
        <w:rFonts w:ascii="Arial" w:hAnsi="Arial" w:hint="default"/>
        <w:b/>
        <w:i w:val="0"/>
        <w:color w:val="auto"/>
      </w:rPr>
    </w:lvl>
    <w:lvl w:ilvl="1" w:tplc="505891F8" w:tentative="1">
      <w:start w:val="1"/>
      <w:numFmt w:val="lowerLetter"/>
      <w:lvlText w:val="%2."/>
      <w:lvlJc w:val="left"/>
      <w:pPr>
        <w:ind w:left="1500" w:hanging="360"/>
      </w:pPr>
    </w:lvl>
    <w:lvl w:ilvl="2" w:tplc="4704B040" w:tentative="1">
      <w:start w:val="1"/>
      <w:numFmt w:val="lowerRoman"/>
      <w:lvlText w:val="%3."/>
      <w:lvlJc w:val="right"/>
      <w:pPr>
        <w:ind w:left="2220" w:hanging="180"/>
      </w:pPr>
    </w:lvl>
    <w:lvl w:ilvl="3" w:tplc="1638D3E0" w:tentative="1">
      <w:start w:val="1"/>
      <w:numFmt w:val="decimal"/>
      <w:lvlText w:val="%4."/>
      <w:lvlJc w:val="left"/>
      <w:pPr>
        <w:ind w:left="2940" w:hanging="360"/>
      </w:pPr>
    </w:lvl>
    <w:lvl w:ilvl="4" w:tplc="B7ACDCD6" w:tentative="1">
      <w:start w:val="1"/>
      <w:numFmt w:val="lowerLetter"/>
      <w:lvlText w:val="%5."/>
      <w:lvlJc w:val="left"/>
      <w:pPr>
        <w:ind w:left="3660" w:hanging="360"/>
      </w:pPr>
    </w:lvl>
    <w:lvl w:ilvl="5" w:tplc="89002522" w:tentative="1">
      <w:start w:val="1"/>
      <w:numFmt w:val="lowerRoman"/>
      <w:lvlText w:val="%6."/>
      <w:lvlJc w:val="right"/>
      <w:pPr>
        <w:ind w:left="4380" w:hanging="180"/>
      </w:pPr>
    </w:lvl>
    <w:lvl w:ilvl="6" w:tplc="F4A4BF1C" w:tentative="1">
      <w:start w:val="1"/>
      <w:numFmt w:val="decimal"/>
      <w:lvlText w:val="%7."/>
      <w:lvlJc w:val="left"/>
      <w:pPr>
        <w:ind w:left="5100" w:hanging="360"/>
      </w:pPr>
    </w:lvl>
    <w:lvl w:ilvl="7" w:tplc="314C8E84" w:tentative="1">
      <w:start w:val="1"/>
      <w:numFmt w:val="lowerLetter"/>
      <w:lvlText w:val="%8."/>
      <w:lvlJc w:val="left"/>
      <w:pPr>
        <w:ind w:left="5820" w:hanging="360"/>
      </w:pPr>
    </w:lvl>
    <w:lvl w:ilvl="8" w:tplc="C9565F04" w:tentative="1">
      <w:start w:val="1"/>
      <w:numFmt w:val="lowerRoman"/>
      <w:lvlText w:val="%9."/>
      <w:lvlJc w:val="right"/>
      <w:pPr>
        <w:ind w:left="6540" w:hanging="180"/>
      </w:pPr>
    </w:lvl>
  </w:abstractNum>
  <w:abstractNum w:abstractNumId="1" w15:restartNumberingAfterBreak="0">
    <w:nsid w:val="185B06D2"/>
    <w:multiLevelType w:val="hybridMultilevel"/>
    <w:tmpl w:val="F9EED8C0"/>
    <w:lvl w:ilvl="0" w:tplc="E55231CC">
      <w:start w:val="1"/>
      <w:numFmt w:val="decimal"/>
      <w:lvlText w:val="%1."/>
      <w:lvlJc w:val="left"/>
      <w:pPr>
        <w:tabs>
          <w:tab w:val="num" w:pos="567"/>
        </w:tabs>
        <w:ind w:left="567" w:hanging="567"/>
      </w:pPr>
      <w:rPr>
        <w:rFonts w:hint="default"/>
        <w:b w:val="0"/>
      </w:rPr>
    </w:lvl>
    <w:lvl w:ilvl="1" w:tplc="AD0297B0" w:tentative="1">
      <w:start w:val="1"/>
      <w:numFmt w:val="lowerLetter"/>
      <w:lvlText w:val="%2."/>
      <w:lvlJc w:val="left"/>
      <w:pPr>
        <w:tabs>
          <w:tab w:val="num" w:pos="1440"/>
        </w:tabs>
        <w:ind w:left="1440" w:hanging="360"/>
      </w:pPr>
    </w:lvl>
    <w:lvl w:ilvl="2" w:tplc="DB3E979C" w:tentative="1">
      <w:start w:val="1"/>
      <w:numFmt w:val="lowerRoman"/>
      <w:lvlText w:val="%3."/>
      <w:lvlJc w:val="right"/>
      <w:pPr>
        <w:tabs>
          <w:tab w:val="num" w:pos="2160"/>
        </w:tabs>
        <w:ind w:left="2160" w:hanging="180"/>
      </w:pPr>
    </w:lvl>
    <w:lvl w:ilvl="3" w:tplc="A19AFF9C" w:tentative="1">
      <w:start w:val="1"/>
      <w:numFmt w:val="decimal"/>
      <w:lvlText w:val="%4."/>
      <w:lvlJc w:val="left"/>
      <w:pPr>
        <w:tabs>
          <w:tab w:val="num" w:pos="2880"/>
        </w:tabs>
        <w:ind w:left="2880" w:hanging="360"/>
      </w:pPr>
    </w:lvl>
    <w:lvl w:ilvl="4" w:tplc="C3A29B56" w:tentative="1">
      <w:start w:val="1"/>
      <w:numFmt w:val="lowerLetter"/>
      <w:lvlText w:val="%5."/>
      <w:lvlJc w:val="left"/>
      <w:pPr>
        <w:tabs>
          <w:tab w:val="num" w:pos="3600"/>
        </w:tabs>
        <w:ind w:left="3600" w:hanging="360"/>
      </w:pPr>
    </w:lvl>
    <w:lvl w:ilvl="5" w:tplc="A91632D4" w:tentative="1">
      <w:start w:val="1"/>
      <w:numFmt w:val="lowerRoman"/>
      <w:lvlText w:val="%6."/>
      <w:lvlJc w:val="right"/>
      <w:pPr>
        <w:tabs>
          <w:tab w:val="num" w:pos="4320"/>
        </w:tabs>
        <w:ind w:left="4320" w:hanging="180"/>
      </w:pPr>
    </w:lvl>
    <w:lvl w:ilvl="6" w:tplc="487AF492" w:tentative="1">
      <w:start w:val="1"/>
      <w:numFmt w:val="decimal"/>
      <w:lvlText w:val="%7."/>
      <w:lvlJc w:val="left"/>
      <w:pPr>
        <w:tabs>
          <w:tab w:val="num" w:pos="5040"/>
        </w:tabs>
        <w:ind w:left="5040" w:hanging="360"/>
      </w:pPr>
    </w:lvl>
    <w:lvl w:ilvl="7" w:tplc="37CE30B8" w:tentative="1">
      <w:start w:val="1"/>
      <w:numFmt w:val="lowerLetter"/>
      <w:lvlText w:val="%8."/>
      <w:lvlJc w:val="left"/>
      <w:pPr>
        <w:tabs>
          <w:tab w:val="num" w:pos="5760"/>
        </w:tabs>
        <w:ind w:left="5760" w:hanging="360"/>
      </w:pPr>
    </w:lvl>
    <w:lvl w:ilvl="8" w:tplc="629C75C0" w:tentative="1">
      <w:start w:val="1"/>
      <w:numFmt w:val="lowerRoman"/>
      <w:lvlText w:val="%9."/>
      <w:lvlJc w:val="right"/>
      <w:pPr>
        <w:tabs>
          <w:tab w:val="num" w:pos="6480"/>
        </w:tabs>
        <w:ind w:left="6480" w:hanging="180"/>
      </w:pPr>
    </w:lvl>
  </w:abstractNum>
  <w:abstractNum w:abstractNumId="2" w15:restartNumberingAfterBreak="0">
    <w:nsid w:val="2D682B4B"/>
    <w:multiLevelType w:val="hybridMultilevel"/>
    <w:tmpl w:val="27D0AF2A"/>
    <w:lvl w:ilvl="0" w:tplc="F6C80D5A">
      <w:start w:val="1"/>
      <w:numFmt w:val="bullet"/>
      <w:lvlText w:val=""/>
      <w:lvlJc w:val="left"/>
      <w:pPr>
        <w:ind w:left="990" w:hanging="360"/>
      </w:pPr>
      <w:rPr>
        <w:rFonts w:ascii="Symbol" w:hAnsi="Symbol" w:hint="default"/>
      </w:rPr>
    </w:lvl>
    <w:lvl w:ilvl="1" w:tplc="B2C00676" w:tentative="1">
      <w:start w:val="1"/>
      <w:numFmt w:val="bullet"/>
      <w:lvlText w:val="o"/>
      <w:lvlJc w:val="left"/>
      <w:pPr>
        <w:ind w:left="1710" w:hanging="360"/>
      </w:pPr>
      <w:rPr>
        <w:rFonts w:ascii="Courier New" w:hAnsi="Courier New" w:cs="Courier New" w:hint="default"/>
      </w:rPr>
    </w:lvl>
    <w:lvl w:ilvl="2" w:tplc="5BDA386C" w:tentative="1">
      <w:start w:val="1"/>
      <w:numFmt w:val="bullet"/>
      <w:lvlText w:val=""/>
      <w:lvlJc w:val="left"/>
      <w:pPr>
        <w:ind w:left="2430" w:hanging="360"/>
      </w:pPr>
      <w:rPr>
        <w:rFonts w:ascii="Wingdings" w:hAnsi="Wingdings" w:hint="default"/>
      </w:rPr>
    </w:lvl>
    <w:lvl w:ilvl="3" w:tplc="04B0107A" w:tentative="1">
      <w:start w:val="1"/>
      <w:numFmt w:val="bullet"/>
      <w:lvlText w:val=""/>
      <w:lvlJc w:val="left"/>
      <w:pPr>
        <w:ind w:left="3150" w:hanging="360"/>
      </w:pPr>
      <w:rPr>
        <w:rFonts w:ascii="Symbol" w:hAnsi="Symbol" w:hint="default"/>
      </w:rPr>
    </w:lvl>
    <w:lvl w:ilvl="4" w:tplc="5464DD6E" w:tentative="1">
      <w:start w:val="1"/>
      <w:numFmt w:val="bullet"/>
      <w:lvlText w:val="o"/>
      <w:lvlJc w:val="left"/>
      <w:pPr>
        <w:ind w:left="3870" w:hanging="360"/>
      </w:pPr>
      <w:rPr>
        <w:rFonts w:ascii="Courier New" w:hAnsi="Courier New" w:cs="Courier New" w:hint="default"/>
      </w:rPr>
    </w:lvl>
    <w:lvl w:ilvl="5" w:tplc="4AD67010" w:tentative="1">
      <w:start w:val="1"/>
      <w:numFmt w:val="bullet"/>
      <w:lvlText w:val=""/>
      <w:lvlJc w:val="left"/>
      <w:pPr>
        <w:ind w:left="4590" w:hanging="360"/>
      </w:pPr>
      <w:rPr>
        <w:rFonts w:ascii="Wingdings" w:hAnsi="Wingdings" w:hint="default"/>
      </w:rPr>
    </w:lvl>
    <w:lvl w:ilvl="6" w:tplc="789C9736" w:tentative="1">
      <w:start w:val="1"/>
      <w:numFmt w:val="bullet"/>
      <w:lvlText w:val=""/>
      <w:lvlJc w:val="left"/>
      <w:pPr>
        <w:ind w:left="5310" w:hanging="360"/>
      </w:pPr>
      <w:rPr>
        <w:rFonts w:ascii="Symbol" w:hAnsi="Symbol" w:hint="default"/>
      </w:rPr>
    </w:lvl>
    <w:lvl w:ilvl="7" w:tplc="996E7E72" w:tentative="1">
      <w:start w:val="1"/>
      <w:numFmt w:val="bullet"/>
      <w:lvlText w:val="o"/>
      <w:lvlJc w:val="left"/>
      <w:pPr>
        <w:ind w:left="6030" w:hanging="360"/>
      </w:pPr>
      <w:rPr>
        <w:rFonts w:ascii="Courier New" w:hAnsi="Courier New" w:cs="Courier New" w:hint="default"/>
      </w:rPr>
    </w:lvl>
    <w:lvl w:ilvl="8" w:tplc="4F76EF4E" w:tentative="1">
      <w:start w:val="1"/>
      <w:numFmt w:val="bullet"/>
      <w:lvlText w:val=""/>
      <w:lvlJc w:val="left"/>
      <w:pPr>
        <w:ind w:left="6750" w:hanging="360"/>
      </w:pPr>
      <w:rPr>
        <w:rFonts w:ascii="Wingdings" w:hAnsi="Wingdings" w:hint="default"/>
      </w:rPr>
    </w:lvl>
  </w:abstractNum>
  <w:abstractNum w:abstractNumId="3" w15:restartNumberingAfterBreak="0">
    <w:nsid w:val="3B0324D4"/>
    <w:multiLevelType w:val="hybridMultilevel"/>
    <w:tmpl w:val="0CE2B5E6"/>
    <w:lvl w:ilvl="0" w:tplc="327875F8">
      <w:start w:val="1"/>
      <w:numFmt w:val="bullet"/>
      <w:lvlText w:val=""/>
      <w:lvlJc w:val="left"/>
      <w:pPr>
        <w:ind w:left="720" w:hanging="360"/>
      </w:pPr>
      <w:rPr>
        <w:rFonts w:ascii="Symbol" w:hAnsi="Symbol" w:hint="default"/>
        <w:color w:val="7FC444"/>
      </w:rPr>
    </w:lvl>
    <w:lvl w:ilvl="1" w:tplc="3F0E56F2" w:tentative="1">
      <w:start w:val="1"/>
      <w:numFmt w:val="bullet"/>
      <w:lvlText w:val="o"/>
      <w:lvlJc w:val="left"/>
      <w:pPr>
        <w:ind w:left="1800" w:hanging="360"/>
      </w:pPr>
      <w:rPr>
        <w:rFonts w:ascii="Courier New" w:hAnsi="Courier New" w:cs="Courier New" w:hint="default"/>
      </w:rPr>
    </w:lvl>
    <w:lvl w:ilvl="2" w:tplc="F5A0B140" w:tentative="1">
      <w:start w:val="1"/>
      <w:numFmt w:val="bullet"/>
      <w:lvlText w:val=""/>
      <w:lvlJc w:val="left"/>
      <w:pPr>
        <w:ind w:left="2520" w:hanging="360"/>
      </w:pPr>
      <w:rPr>
        <w:rFonts w:ascii="Wingdings" w:hAnsi="Wingdings" w:hint="default"/>
      </w:rPr>
    </w:lvl>
    <w:lvl w:ilvl="3" w:tplc="866C76D0" w:tentative="1">
      <w:start w:val="1"/>
      <w:numFmt w:val="bullet"/>
      <w:lvlText w:val=""/>
      <w:lvlJc w:val="left"/>
      <w:pPr>
        <w:ind w:left="3240" w:hanging="360"/>
      </w:pPr>
      <w:rPr>
        <w:rFonts w:ascii="Symbol" w:hAnsi="Symbol" w:hint="default"/>
      </w:rPr>
    </w:lvl>
    <w:lvl w:ilvl="4" w:tplc="9A52ECA2" w:tentative="1">
      <w:start w:val="1"/>
      <w:numFmt w:val="bullet"/>
      <w:lvlText w:val="o"/>
      <w:lvlJc w:val="left"/>
      <w:pPr>
        <w:ind w:left="3960" w:hanging="360"/>
      </w:pPr>
      <w:rPr>
        <w:rFonts w:ascii="Courier New" w:hAnsi="Courier New" w:cs="Courier New" w:hint="default"/>
      </w:rPr>
    </w:lvl>
    <w:lvl w:ilvl="5" w:tplc="B7AE3946" w:tentative="1">
      <w:start w:val="1"/>
      <w:numFmt w:val="bullet"/>
      <w:lvlText w:val=""/>
      <w:lvlJc w:val="left"/>
      <w:pPr>
        <w:ind w:left="4680" w:hanging="360"/>
      </w:pPr>
      <w:rPr>
        <w:rFonts w:ascii="Wingdings" w:hAnsi="Wingdings" w:hint="default"/>
      </w:rPr>
    </w:lvl>
    <w:lvl w:ilvl="6" w:tplc="977AB402" w:tentative="1">
      <w:start w:val="1"/>
      <w:numFmt w:val="bullet"/>
      <w:lvlText w:val=""/>
      <w:lvlJc w:val="left"/>
      <w:pPr>
        <w:ind w:left="5400" w:hanging="360"/>
      </w:pPr>
      <w:rPr>
        <w:rFonts w:ascii="Symbol" w:hAnsi="Symbol" w:hint="default"/>
      </w:rPr>
    </w:lvl>
    <w:lvl w:ilvl="7" w:tplc="42703CC8" w:tentative="1">
      <w:start w:val="1"/>
      <w:numFmt w:val="bullet"/>
      <w:lvlText w:val="o"/>
      <w:lvlJc w:val="left"/>
      <w:pPr>
        <w:ind w:left="6120" w:hanging="360"/>
      </w:pPr>
      <w:rPr>
        <w:rFonts w:ascii="Courier New" w:hAnsi="Courier New" w:cs="Courier New" w:hint="default"/>
      </w:rPr>
    </w:lvl>
    <w:lvl w:ilvl="8" w:tplc="42A88FA0" w:tentative="1">
      <w:start w:val="1"/>
      <w:numFmt w:val="bullet"/>
      <w:lvlText w:val=""/>
      <w:lvlJc w:val="left"/>
      <w:pPr>
        <w:ind w:left="6840" w:hanging="360"/>
      </w:pPr>
      <w:rPr>
        <w:rFonts w:ascii="Wingdings" w:hAnsi="Wingdings" w:hint="default"/>
      </w:rPr>
    </w:lvl>
  </w:abstractNum>
  <w:abstractNum w:abstractNumId="4" w15:restartNumberingAfterBreak="0">
    <w:nsid w:val="3BBA0A4C"/>
    <w:multiLevelType w:val="hybridMultilevel"/>
    <w:tmpl w:val="490E1FFC"/>
    <w:lvl w:ilvl="0" w:tplc="1AEAF9BE">
      <w:start w:val="1"/>
      <w:numFmt w:val="bullet"/>
      <w:lvlText w:val=""/>
      <w:lvlJc w:val="left"/>
      <w:pPr>
        <w:ind w:left="927" w:hanging="360"/>
      </w:pPr>
      <w:rPr>
        <w:rFonts w:ascii="Symbol" w:hAnsi="Symbol" w:hint="default"/>
      </w:rPr>
    </w:lvl>
    <w:lvl w:ilvl="1" w:tplc="9DF8B30A">
      <w:start w:val="1"/>
      <w:numFmt w:val="bullet"/>
      <w:lvlText w:val="o"/>
      <w:lvlJc w:val="left"/>
      <w:pPr>
        <w:ind w:left="1647" w:hanging="360"/>
      </w:pPr>
      <w:rPr>
        <w:rFonts w:ascii="Courier New" w:hAnsi="Courier New" w:cs="Courier New" w:hint="default"/>
      </w:rPr>
    </w:lvl>
    <w:lvl w:ilvl="2" w:tplc="19146B2E">
      <w:start w:val="1"/>
      <w:numFmt w:val="bullet"/>
      <w:lvlText w:val=""/>
      <w:lvlJc w:val="left"/>
      <w:pPr>
        <w:ind w:left="2367" w:hanging="360"/>
      </w:pPr>
      <w:rPr>
        <w:rFonts w:ascii="Wingdings" w:hAnsi="Wingdings" w:hint="default"/>
      </w:rPr>
    </w:lvl>
    <w:lvl w:ilvl="3" w:tplc="588EC654">
      <w:start w:val="1"/>
      <w:numFmt w:val="bullet"/>
      <w:lvlText w:val=""/>
      <w:lvlJc w:val="left"/>
      <w:pPr>
        <w:ind w:left="3087" w:hanging="360"/>
      </w:pPr>
      <w:rPr>
        <w:rFonts w:ascii="Symbol" w:hAnsi="Symbol" w:hint="default"/>
      </w:rPr>
    </w:lvl>
    <w:lvl w:ilvl="4" w:tplc="0986BEE4">
      <w:start w:val="1"/>
      <w:numFmt w:val="bullet"/>
      <w:lvlText w:val="o"/>
      <w:lvlJc w:val="left"/>
      <w:pPr>
        <w:ind w:left="3807" w:hanging="360"/>
      </w:pPr>
      <w:rPr>
        <w:rFonts w:ascii="Courier New" w:hAnsi="Courier New" w:cs="Courier New" w:hint="default"/>
      </w:rPr>
    </w:lvl>
    <w:lvl w:ilvl="5" w:tplc="BD421CC4">
      <w:start w:val="1"/>
      <w:numFmt w:val="bullet"/>
      <w:lvlText w:val=""/>
      <w:lvlJc w:val="left"/>
      <w:pPr>
        <w:ind w:left="4527" w:hanging="360"/>
      </w:pPr>
      <w:rPr>
        <w:rFonts w:ascii="Wingdings" w:hAnsi="Wingdings" w:hint="default"/>
      </w:rPr>
    </w:lvl>
    <w:lvl w:ilvl="6" w:tplc="D254A0FA">
      <w:start w:val="1"/>
      <w:numFmt w:val="bullet"/>
      <w:lvlText w:val=""/>
      <w:lvlJc w:val="left"/>
      <w:pPr>
        <w:ind w:left="5247" w:hanging="360"/>
      </w:pPr>
      <w:rPr>
        <w:rFonts w:ascii="Symbol" w:hAnsi="Symbol" w:hint="default"/>
      </w:rPr>
    </w:lvl>
    <w:lvl w:ilvl="7" w:tplc="27903E0C">
      <w:start w:val="1"/>
      <w:numFmt w:val="bullet"/>
      <w:lvlText w:val="o"/>
      <w:lvlJc w:val="left"/>
      <w:pPr>
        <w:ind w:left="5967" w:hanging="360"/>
      </w:pPr>
      <w:rPr>
        <w:rFonts w:ascii="Courier New" w:hAnsi="Courier New" w:cs="Courier New" w:hint="default"/>
      </w:rPr>
    </w:lvl>
    <w:lvl w:ilvl="8" w:tplc="A3CAF906">
      <w:start w:val="1"/>
      <w:numFmt w:val="bullet"/>
      <w:lvlText w:val=""/>
      <w:lvlJc w:val="left"/>
      <w:pPr>
        <w:ind w:left="6687" w:hanging="360"/>
      </w:pPr>
      <w:rPr>
        <w:rFonts w:ascii="Wingdings" w:hAnsi="Wingdings" w:hint="default"/>
      </w:rPr>
    </w:lvl>
  </w:abstractNum>
  <w:abstractNum w:abstractNumId="5" w15:restartNumberingAfterBreak="0">
    <w:nsid w:val="48483817"/>
    <w:multiLevelType w:val="hybridMultilevel"/>
    <w:tmpl w:val="176E5314"/>
    <w:lvl w:ilvl="0" w:tplc="03BA47CC">
      <w:start w:val="1"/>
      <w:numFmt w:val="bullet"/>
      <w:lvlText w:val=""/>
      <w:lvlJc w:val="left"/>
      <w:pPr>
        <w:ind w:left="1080" w:hanging="360"/>
      </w:pPr>
      <w:rPr>
        <w:rFonts w:ascii="Symbol" w:hAnsi="Symbol" w:hint="default"/>
      </w:rPr>
    </w:lvl>
    <w:lvl w:ilvl="1" w:tplc="D5523E7A">
      <w:start w:val="1"/>
      <w:numFmt w:val="bullet"/>
      <w:lvlText w:val="o"/>
      <w:lvlJc w:val="left"/>
      <w:pPr>
        <w:ind w:left="1800" w:hanging="360"/>
      </w:pPr>
      <w:rPr>
        <w:rFonts w:ascii="Courier New" w:hAnsi="Courier New" w:cs="Courier New" w:hint="default"/>
      </w:rPr>
    </w:lvl>
    <w:lvl w:ilvl="2" w:tplc="32740F4C" w:tentative="1">
      <w:start w:val="1"/>
      <w:numFmt w:val="bullet"/>
      <w:lvlText w:val=""/>
      <w:lvlJc w:val="left"/>
      <w:pPr>
        <w:ind w:left="2520" w:hanging="360"/>
      </w:pPr>
      <w:rPr>
        <w:rFonts w:ascii="Wingdings" w:hAnsi="Wingdings" w:hint="default"/>
      </w:rPr>
    </w:lvl>
    <w:lvl w:ilvl="3" w:tplc="380EF582" w:tentative="1">
      <w:start w:val="1"/>
      <w:numFmt w:val="bullet"/>
      <w:lvlText w:val=""/>
      <w:lvlJc w:val="left"/>
      <w:pPr>
        <w:ind w:left="3240" w:hanging="360"/>
      </w:pPr>
      <w:rPr>
        <w:rFonts w:ascii="Symbol" w:hAnsi="Symbol" w:hint="default"/>
      </w:rPr>
    </w:lvl>
    <w:lvl w:ilvl="4" w:tplc="0144DF58" w:tentative="1">
      <w:start w:val="1"/>
      <w:numFmt w:val="bullet"/>
      <w:lvlText w:val="o"/>
      <w:lvlJc w:val="left"/>
      <w:pPr>
        <w:ind w:left="3960" w:hanging="360"/>
      </w:pPr>
      <w:rPr>
        <w:rFonts w:ascii="Courier New" w:hAnsi="Courier New" w:cs="Courier New" w:hint="default"/>
      </w:rPr>
    </w:lvl>
    <w:lvl w:ilvl="5" w:tplc="CBCAAE36" w:tentative="1">
      <w:start w:val="1"/>
      <w:numFmt w:val="bullet"/>
      <w:lvlText w:val=""/>
      <w:lvlJc w:val="left"/>
      <w:pPr>
        <w:ind w:left="4680" w:hanging="360"/>
      </w:pPr>
      <w:rPr>
        <w:rFonts w:ascii="Wingdings" w:hAnsi="Wingdings" w:hint="default"/>
      </w:rPr>
    </w:lvl>
    <w:lvl w:ilvl="6" w:tplc="E3D27496" w:tentative="1">
      <w:start w:val="1"/>
      <w:numFmt w:val="bullet"/>
      <w:lvlText w:val=""/>
      <w:lvlJc w:val="left"/>
      <w:pPr>
        <w:ind w:left="5400" w:hanging="360"/>
      </w:pPr>
      <w:rPr>
        <w:rFonts w:ascii="Symbol" w:hAnsi="Symbol" w:hint="default"/>
      </w:rPr>
    </w:lvl>
    <w:lvl w:ilvl="7" w:tplc="0D34DA9A" w:tentative="1">
      <w:start w:val="1"/>
      <w:numFmt w:val="bullet"/>
      <w:lvlText w:val="o"/>
      <w:lvlJc w:val="left"/>
      <w:pPr>
        <w:ind w:left="6120" w:hanging="360"/>
      </w:pPr>
      <w:rPr>
        <w:rFonts w:ascii="Courier New" w:hAnsi="Courier New" w:cs="Courier New" w:hint="default"/>
      </w:rPr>
    </w:lvl>
    <w:lvl w:ilvl="8" w:tplc="E116BE78" w:tentative="1">
      <w:start w:val="1"/>
      <w:numFmt w:val="bullet"/>
      <w:lvlText w:val=""/>
      <w:lvlJc w:val="left"/>
      <w:pPr>
        <w:ind w:left="6840" w:hanging="360"/>
      </w:pPr>
      <w:rPr>
        <w:rFonts w:ascii="Wingdings" w:hAnsi="Wingdings" w:hint="default"/>
      </w:rPr>
    </w:lvl>
  </w:abstractNum>
  <w:abstractNum w:abstractNumId="6" w15:restartNumberingAfterBreak="0">
    <w:nsid w:val="53EC42E2"/>
    <w:multiLevelType w:val="hybridMultilevel"/>
    <w:tmpl w:val="37ECB20A"/>
    <w:lvl w:ilvl="0" w:tplc="2EA609E0">
      <w:start w:val="1"/>
      <w:numFmt w:val="bullet"/>
      <w:lvlText w:val=""/>
      <w:lvlJc w:val="left"/>
      <w:pPr>
        <w:ind w:left="720" w:hanging="360"/>
      </w:pPr>
      <w:rPr>
        <w:rFonts w:ascii="Symbol" w:hAnsi="Symbol" w:hint="default"/>
        <w:color w:val="auto"/>
      </w:rPr>
    </w:lvl>
    <w:lvl w:ilvl="1" w:tplc="4226008A" w:tentative="1">
      <w:start w:val="1"/>
      <w:numFmt w:val="bullet"/>
      <w:lvlText w:val="o"/>
      <w:lvlJc w:val="left"/>
      <w:pPr>
        <w:ind w:left="1440" w:hanging="360"/>
      </w:pPr>
      <w:rPr>
        <w:rFonts w:ascii="Courier New" w:hAnsi="Courier New" w:cs="Courier New" w:hint="default"/>
      </w:rPr>
    </w:lvl>
    <w:lvl w:ilvl="2" w:tplc="112E88F2" w:tentative="1">
      <w:start w:val="1"/>
      <w:numFmt w:val="bullet"/>
      <w:lvlText w:val=""/>
      <w:lvlJc w:val="left"/>
      <w:pPr>
        <w:ind w:left="2160" w:hanging="360"/>
      </w:pPr>
      <w:rPr>
        <w:rFonts w:ascii="Wingdings" w:hAnsi="Wingdings" w:hint="default"/>
      </w:rPr>
    </w:lvl>
    <w:lvl w:ilvl="3" w:tplc="54D285E4" w:tentative="1">
      <w:start w:val="1"/>
      <w:numFmt w:val="bullet"/>
      <w:lvlText w:val=""/>
      <w:lvlJc w:val="left"/>
      <w:pPr>
        <w:ind w:left="2880" w:hanging="360"/>
      </w:pPr>
      <w:rPr>
        <w:rFonts w:ascii="Symbol" w:hAnsi="Symbol" w:hint="default"/>
      </w:rPr>
    </w:lvl>
    <w:lvl w:ilvl="4" w:tplc="E1C8366E" w:tentative="1">
      <w:start w:val="1"/>
      <w:numFmt w:val="bullet"/>
      <w:lvlText w:val="o"/>
      <w:lvlJc w:val="left"/>
      <w:pPr>
        <w:ind w:left="3600" w:hanging="360"/>
      </w:pPr>
      <w:rPr>
        <w:rFonts w:ascii="Courier New" w:hAnsi="Courier New" w:cs="Courier New" w:hint="default"/>
      </w:rPr>
    </w:lvl>
    <w:lvl w:ilvl="5" w:tplc="AD04FBB8" w:tentative="1">
      <w:start w:val="1"/>
      <w:numFmt w:val="bullet"/>
      <w:lvlText w:val=""/>
      <w:lvlJc w:val="left"/>
      <w:pPr>
        <w:ind w:left="4320" w:hanging="360"/>
      </w:pPr>
      <w:rPr>
        <w:rFonts w:ascii="Wingdings" w:hAnsi="Wingdings" w:hint="default"/>
      </w:rPr>
    </w:lvl>
    <w:lvl w:ilvl="6" w:tplc="5F7CA952" w:tentative="1">
      <w:start w:val="1"/>
      <w:numFmt w:val="bullet"/>
      <w:lvlText w:val=""/>
      <w:lvlJc w:val="left"/>
      <w:pPr>
        <w:ind w:left="5040" w:hanging="360"/>
      </w:pPr>
      <w:rPr>
        <w:rFonts w:ascii="Symbol" w:hAnsi="Symbol" w:hint="default"/>
      </w:rPr>
    </w:lvl>
    <w:lvl w:ilvl="7" w:tplc="40A8EAB6" w:tentative="1">
      <w:start w:val="1"/>
      <w:numFmt w:val="bullet"/>
      <w:lvlText w:val="o"/>
      <w:lvlJc w:val="left"/>
      <w:pPr>
        <w:ind w:left="5760" w:hanging="360"/>
      </w:pPr>
      <w:rPr>
        <w:rFonts w:ascii="Courier New" w:hAnsi="Courier New" w:cs="Courier New" w:hint="default"/>
      </w:rPr>
    </w:lvl>
    <w:lvl w:ilvl="8" w:tplc="0B1ED0B2" w:tentative="1">
      <w:start w:val="1"/>
      <w:numFmt w:val="bullet"/>
      <w:lvlText w:val=""/>
      <w:lvlJc w:val="left"/>
      <w:pPr>
        <w:ind w:left="6480" w:hanging="360"/>
      </w:pPr>
      <w:rPr>
        <w:rFonts w:ascii="Wingdings" w:hAnsi="Wingdings" w:hint="default"/>
      </w:rPr>
    </w:lvl>
  </w:abstractNum>
  <w:abstractNum w:abstractNumId="7" w15:restartNumberingAfterBreak="0">
    <w:nsid w:val="5C4D2CDE"/>
    <w:multiLevelType w:val="hybridMultilevel"/>
    <w:tmpl w:val="5B6827D0"/>
    <w:lvl w:ilvl="0" w:tplc="DF2EA772">
      <w:start w:val="1"/>
      <w:numFmt w:val="bullet"/>
      <w:lvlText w:val=""/>
      <w:lvlJc w:val="left"/>
      <w:pPr>
        <w:ind w:left="720" w:hanging="360"/>
      </w:pPr>
      <w:rPr>
        <w:rFonts w:ascii="Symbol" w:hAnsi="Symbol" w:hint="default"/>
        <w:color w:val="7FC444"/>
      </w:rPr>
    </w:lvl>
    <w:lvl w:ilvl="1" w:tplc="5122E8B2" w:tentative="1">
      <w:start w:val="1"/>
      <w:numFmt w:val="bullet"/>
      <w:lvlText w:val="o"/>
      <w:lvlJc w:val="left"/>
      <w:pPr>
        <w:ind w:left="1440" w:hanging="360"/>
      </w:pPr>
      <w:rPr>
        <w:rFonts w:ascii="Courier New" w:hAnsi="Courier New" w:cs="Courier New" w:hint="default"/>
      </w:rPr>
    </w:lvl>
    <w:lvl w:ilvl="2" w:tplc="B2F60536" w:tentative="1">
      <w:start w:val="1"/>
      <w:numFmt w:val="bullet"/>
      <w:lvlText w:val=""/>
      <w:lvlJc w:val="left"/>
      <w:pPr>
        <w:ind w:left="2160" w:hanging="360"/>
      </w:pPr>
      <w:rPr>
        <w:rFonts w:ascii="Wingdings" w:hAnsi="Wingdings" w:hint="default"/>
      </w:rPr>
    </w:lvl>
    <w:lvl w:ilvl="3" w:tplc="42FE9EDE" w:tentative="1">
      <w:start w:val="1"/>
      <w:numFmt w:val="bullet"/>
      <w:lvlText w:val=""/>
      <w:lvlJc w:val="left"/>
      <w:pPr>
        <w:ind w:left="2880" w:hanging="360"/>
      </w:pPr>
      <w:rPr>
        <w:rFonts w:ascii="Symbol" w:hAnsi="Symbol" w:hint="default"/>
      </w:rPr>
    </w:lvl>
    <w:lvl w:ilvl="4" w:tplc="58E012E0" w:tentative="1">
      <w:start w:val="1"/>
      <w:numFmt w:val="bullet"/>
      <w:lvlText w:val="o"/>
      <w:lvlJc w:val="left"/>
      <w:pPr>
        <w:ind w:left="3600" w:hanging="360"/>
      </w:pPr>
      <w:rPr>
        <w:rFonts w:ascii="Courier New" w:hAnsi="Courier New" w:cs="Courier New" w:hint="default"/>
      </w:rPr>
    </w:lvl>
    <w:lvl w:ilvl="5" w:tplc="57D4B094" w:tentative="1">
      <w:start w:val="1"/>
      <w:numFmt w:val="bullet"/>
      <w:lvlText w:val=""/>
      <w:lvlJc w:val="left"/>
      <w:pPr>
        <w:ind w:left="4320" w:hanging="360"/>
      </w:pPr>
      <w:rPr>
        <w:rFonts w:ascii="Wingdings" w:hAnsi="Wingdings" w:hint="default"/>
      </w:rPr>
    </w:lvl>
    <w:lvl w:ilvl="6" w:tplc="8FF64E92" w:tentative="1">
      <w:start w:val="1"/>
      <w:numFmt w:val="bullet"/>
      <w:lvlText w:val=""/>
      <w:lvlJc w:val="left"/>
      <w:pPr>
        <w:ind w:left="5040" w:hanging="360"/>
      </w:pPr>
      <w:rPr>
        <w:rFonts w:ascii="Symbol" w:hAnsi="Symbol" w:hint="default"/>
      </w:rPr>
    </w:lvl>
    <w:lvl w:ilvl="7" w:tplc="8AAA273C" w:tentative="1">
      <w:start w:val="1"/>
      <w:numFmt w:val="bullet"/>
      <w:lvlText w:val="o"/>
      <w:lvlJc w:val="left"/>
      <w:pPr>
        <w:ind w:left="5760" w:hanging="360"/>
      </w:pPr>
      <w:rPr>
        <w:rFonts w:ascii="Courier New" w:hAnsi="Courier New" w:cs="Courier New" w:hint="default"/>
      </w:rPr>
    </w:lvl>
    <w:lvl w:ilvl="8" w:tplc="91388EB6"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EEB090E2"/>
    <w:lvl w:ilvl="0" w:tplc="9B6017A4">
      <w:start w:val="1"/>
      <w:numFmt w:val="decimal"/>
      <w:lvlText w:val="%1."/>
      <w:lvlJc w:val="left"/>
      <w:pPr>
        <w:ind w:left="720" w:hanging="360"/>
      </w:pPr>
      <w:rPr>
        <w:rFonts w:ascii="Arial" w:hAnsi="Arial" w:hint="default"/>
        <w:b/>
        <w:i w:val="0"/>
        <w:color w:val="auto"/>
      </w:rPr>
    </w:lvl>
    <w:lvl w:ilvl="1" w:tplc="678610D2">
      <w:start w:val="1"/>
      <w:numFmt w:val="lowerLetter"/>
      <w:lvlText w:val="%2."/>
      <w:lvlJc w:val="left"/>
      <w:pPr>
        <w:ind w:left="1440" w:hanging="360"/>
      </w:pPr>
    </w:lvl>
    <w:lvl w:ilvl="2" w:tplc="A0D46334" w:tentative="1">
      <w:start w:val="1"/>
      <w:numFmt w:val="lowerRoman"/>
      <w:lvlText w:val="%3."/>
      <w:lvlJc w:val="right"/>
      <w:pPr>
        <w:ind w:left="2160" w:hanging="180"/>
      </w:pPr>
    </w:lvl>
    <w:lvl w:ilvl="3" w:tplc="48D6B5AE" w:tentative="1">
      <w:start w:val="1"/>
      <w:numFmt w:val="decimal"/>
      <w:lvlText w:val="%4."/>
      <w:lvlJc w:val="left"/>
      <w:pPr>
        <w:ind w:left="2880" w:hanging="360"/>
      </w:pPr>
    </w:lvl>
    <w:lvl w:ilvl="4" w:tplc="78F4B158" w:tentative="1">
      <w:start w:val="1"/>
      <w:numFmt w:val="lowerLetter"/>
      <w:lvlText w:val="%5."/>
      <w:lvlJc w:val="left"/>
      <w:pPr>
        <w:ind w:left="3600" w:hanging="360"/>
      </w:pPr>
    </w:lvl>
    <w:lvl w:ilvl="5" w:tplc="FCA2732A" w:tentative="1">
      <w:start w:val="1"/>
      <w:numFmt w:val="lowerRoman"/>
      <w:lvlText w:val="%6."/>
      <w:lvlJc w:val="right"/>
      <w:pPr>
        <w:ind w:left="4320" w:hanging="180"/>
      </w:pPr>
    </w:lvl>
    <w:lvl w:ilvl="6" w:tplc="82067F50" w:tentative="1">
      <w:start w:val="1"/>
      <w:numFmt w:val="decimal"/>
      <w:lvlText w:val="%7."/>
      <w:lvlJc w:val="left"/>
      <w:pPr>
        <w:ind w:left="5040" w:hanging="360"/>
      </w:pPr>
    </w:lvl>
    <w:lvl w:ilvl="7" w:tplc="ABF44FA6" w:tentative="1">
      <w:start w:val="1"/>
      <w:numFmt w:val="lowerLetter"/>
      <w:lvlText w:val="%8."/>
      <w:lvlJc w:val="left"/>
      <w:pPr>
        <w:ind w:left="5760" w:hanging="360"/>
      </w:pPr>
    </w:lvl>
    <w:lvl w:ilvl="8" w:tplc="08C27B00" w:tentative="1">
      <w:start w:val="1"/>
      <w:numFmt w:val="lowerRoman"/>
      <w:lvlText w:val="%9."/>
      <w:lvlJc w:val="right"/>
      <w:pPr>
        <w:ind w:left="6480" w:hanging="180"/>
      </w:pPr>
    </w:lvl>
  </w:abstractNum>
  <w:abstractNum w:abstractNumId="9" w15:restartNumberingAfterBreak="0">
    <w:nsid w:val="661E54ED"/>
    <w:multiLevelType w:val="hybridMultilevel"/>
    <w:tmpl w:val="EEB090E2"/>
    <w:lvl w:ilvl="0" w:tplc="821CE4EE">
      <w:start w:val="1"/>
      <w:numFmt w:val="decimal"/>
      <w:lvlText w:val="%1."/>
      <w:lvlJc w:val="left"/>
      <w:pPr>
        <w:ind w:left="720" w:hanging="360"/>
      </w:pPr>
      <w:rPr>
        <w:rFonts w:ascii="Arial" w:hAnsi="Arial" w:hint="default"/>
        <w:b/>
        <w:i w:val="0"/>
        <w:color w:val="auto"/>
      </w:rPr>
    </w:lvl>
    <w:lvl w:ilvl="1" w:tplc="074E7600">
      <w:start w:val="1"/>
      <w:numFmt w:val="lowerLetter"/>
      <w:lvlText w:val="%2."/>
      <w:lvlJc w:val="left"/>
      <w:pPr>
        <w:ind w:left="1440" w:hanging="360"/>
      </w:pPr>
    </w:lvl>
    <w:lvl w:ilvl="2" w:tplc="439E65AA" w:tentative="1">
      <w:start w:val="1"/>
      <w:numFmt w:val="lowerRoman"/>
      <w:lvlText w:val="%3."/>
      <w:lvlJc w:val="right"/>
      <w:pPr>
        <w:ind w:left="2160" w:hanging="180"/>
      </w:pPr>
    </w:lvl>
    <w:lvl w:ilvl="3" w:tplc="9B6AAE4C" w:tentative="1">
      <w:start w:val="1"/>
      <w:numFmt w:val="decimal"/>
      <w:lvlText w:val="%4."/>
      <w:lvlJc w:val="left"/>
      <w:pPr>
        <w:ind w:left="2880" w:hanging="360"/>
      </w:pPr>
    </w:lvl>
    <w:lvl w:ilvl="4" w:tplc="213EA1EA" w:tentative="1">
      <w:start w:val="1"/>
      <w:numFmt w:val="lowerLetter"/>
      <w:lvlText w:val="%5."/>
      <w:lvlJc w:val="left"/>
      <w:pPr>
        <w:ind w:left="3600" w:hanging="360"/>
      </w:pPr>
    </w:lvl>
    <w:lvl w:ilvl="5" w:tplc="32241C96" w:tentative="1">
      <w:start w:val="1"/>
      <w:numFmt w:val="lowerRoman"/>
      <w:lvlText w:val="%6."/>
      <w:lvlJc w:val="right"/>
      <w:pPr>
        <w:ind w:left="4320" w:hanging="180"/>
      </w:pPr>
    </w:lvl>
    <w:lvl w:ilvl="6" w:tplc="0AE65A0E" w:tentative="1">
      <w:start w:val="1"/>
      <w:numFmt w:val="decimal"/>
      <w:lvlText w:val="%7."/>
      <w:lvlJc w:val="left"/>
      <w:pPr>
        <w:ind w:left="5040" w:hanging="360"/>
      </w:pPr>
    </w:lvl>
    <w:lvl w:ilvl="7" w:tplc="502C40C2" w:tentative="1">
      <w:start w:val="1"/>
      <w:numFmt w:val="lowerLetter"/>
      <w:lvlText w:val="%8."/>
      <w:lvlJc w:val="left"/>
      <w:pPr>
        <w:ind w:left="5760" w:hanging="360"/>
      </w:pPr>
    </w:lvl>
    <w:lvl w:ilvl="8" w:tplc="D1E00C2C" w:tentative="1">
      <w:start w:val="1"/>
      <w:numFmt w:val="lowerRoman"/>
      <w:lvlText w:val="%9."/>
      <w:lvlJc w:val="right"/>
      <w:pPr>
        <w:ind w:left="6480" w:hanging="180"/>
      </w:pPr>
    </w:lvl>
  </w:abstractNum>
  <w:abstractNum w:abstractNumId="10" w15:restartNumberingAfterBreak="0">
    <w:nsid w:val="687524EC"/>
    <w:multiLevelType w:val="hybridMultilevel"/>
    <w:tmpl w:val="C83AE318"/>
    <w:lvl w:ilvl="0" w:tplc="76D2FB52">
      <w:start w:val="1"/>
      <w:numFmt w:val="bullet"/>
      <w:lvlText w:val=""/>
      <w:lvlJc w:val="left"/>
      <w:pPr>
        <w:ind w:left="720" w:hanging="360"/>
      </w:pPr>
      <w:rPr>
        <w:rFonts w:ascii="Symbol" w:hAnsi="Symbol" w:hint="default"/>
        <w:color w:val="7FC444"/>
      </w:rPr>
    </w:lvl>
    <w:lvl w:ilvl="1" w:tplc="346C7F26" w:tentative="1">
      <w:start w:val="1"/>
      <w:numFmt w:val="bullet"/>
      <w:lvlText w:val="o"/>
      <w:lvlJc w:val="left"/>
      <w:pPr>
        <w:ind w:left="1440" w:hanging="360"/>
      </w:pPr>
      <w:rPr>
        <w:rFonts w:ascii="Courier New" w:hAnsi="Courier New" w:cs="Courier New" w:hint="default"/>
      </w:rPr>
    </w:lvl>
    <w:lvl w:ilvl="2" w:tplc="498013B8" w:tentative="1">
      <w:start w:val="1"/>
      <w:numFmt w:val="bullet"/>
      <w:lvlText w:val=""/>
      <w:lvlJc w:val="left"/>
      <w:pPr>
        <w:ind w:left="2160" w:hanging="360"/>
      </w:pPr>
      <w:rPr>
        <w:rFonts w:ascii="Wingdings" w:hAnsi="Wingdings" w:hint="default"/>
      </w:rPr>
    </w:lvl>
    <w:lvl w:ilvl="3" w:tplc="DF30DA7C" w:tentative="1">
      <w:start w:val="1"/>
      <w:numFmt w:val="bullet"/>
      <w:lvlText w:val=""/>
      <w:lvlJc w:val="left"/>
      <w:pPr>
        <w:ind w:left="2880" w:hanging="360"/>
      </w:pPr>
      <w:rPr>
        <w:rFonts w:ascii="Symbol" w:hAnsi="Symbol" w:hint="default"/>
      </w:rPr>
    </w:lvl>
    <w:lvl w:ilvl="4" w:tplc="66B239CA" w:tentative="1">
      <w:start w:val="1"/>
      <w:numFmt w:val="bullet"/>
      <w:lvlText w:val="o"/>
      <w:lvlJc w:val="left"/>
      <w:pPr>
        <w:ind w:left="3600" w:hanging="360"/>
      </w:pPr>
      <w:rPr>
        <w:rFonts w:ascii="Courier New" w:hAnsi="Courier New" w:cs="Courier New" w:hint="default"/>
      </w:rPr>
    </w:lvl>
    <w:lvl w:ilvl="5" w:tplc="6BD66BD8" w:tentative="1">
      <w:start w:val="1"/>
      <w:numFmt w:val="bullet"/>
      <w:lvlText w:val=""/>
      <w:lvlJc w:val="left"/>
      <w:pPr>
        <w:ind w:left="4320" w:hanging="360"/>
      </w:pPr>
      <w:rPr>
        <w:rFonts w:ascii="Wingdings" w:hAnsi="Wingdings" w:hint="default"/>
      </w:rPr>
    </w:lvl>
    <w:lvl w:ilvl="6" w:tplc="B0E02A04" w:tentative="1">
      <w:start w:val="1"/>
      <w:numFmt w:val="bullet"/>
      <w:lvlText w:val=""/>
      <w:lvlJc w:val="left"/>
      <w:pPr>
        <w:ind w:left="5040" w:hanging="360"/>
      </w:pPr>
      <w:rPr>
        <w:rFonts w:ascii="Symbol" w:hAnsi="Symbol" w:hint="default"/>
      </w:rPr>
    </w:lvl>
    <w:lvl w:ilvl="7" w:tplc="604248B6" w:tentative="1">
      <w:start w:val="1"/>
      <w:numFmt w:val="bullet"/>
      <w:lvlText w:val="o"/>
      <w:lvlJc w:val="left"/>
      <w:pPr>
        <w:ind w:left="5760" w:hanging="360"/>
      </w:pPr>
      <w:rPr>
        <w:rFonts w:ascii="Courier New" w:hAnsi="Courier New" w:cs="Courier New" w:hint="default"/>
      </w:rPr>
    </w:lvl>
    <w:lvl w:ilvl="8" w:tplc="E0FA9B16" w:tentative="1">
      <w:start w:val="1"/>
      <w:numFmt w:val="bullet"/>
      <w:lvlText w:val=""/>
      <w:lvlJc w:val="left"/>
      <w:pPr>
        <w:ind w:left="6480" w:hanging="360"/>
      </w:pPr>
      <w:rPr>
        <w:rFonts w:ascii="Wingdings" w:hAnsi="Wingdings" w:hint="default"/>
      </w:rPr>
    </w:lvl>
  </w:abstractNum>
  <w:abstractNum w:abstractNumId="11" w15:restartNumberingAfterBreak="0">
    <w:nsid w:val="6E981066"/>
    <w:multiLevelType w:val="hybridMultilevel"/>
    <w:tmpl w:val="29A03522"/>
    <w:lvl w:ilvl="0" w:tplc="4C3E4B7C">
      <w:start w:val="1"/>
      <w:numFmt w:val="bullet"/>
      <w:lvlText w:val=""/>
      <w:lvlJc w:val="left"/>
      <w:pPr>
        <w:ind w:left="720" w:hanging="360"/>
      </w:pPr>
      <w:rPr>
        <w:rFonts w:ascii="Symbol" w:hAnsi="Symbol" w:hint="default"/>
        <w:color w:val="7FC444"/>
      </w:rPr>
    </w:lvl>
    <w:lvl w:ilvl="1" w:tplc="41FCF39C" w:tentative="1">
      <w:start w:val="1"/>
      <w:numFmt w:val="bullet"/>
      <w:lvlText w:val="o"/>
      <w:lvlJc w:val="left"/>
      <w:pPr>
        <w:ind w:left="1440" w:hanging="360"/>
      </w:pPr>
      <w:rPr>
        <w:rFonts w:ascii="Courier New" w:hAnsi="Courier New" w:cs="Courier New" w:hint="default"/>
      </w:rPr>
    </w:lvl>
    <w:lvl w:ilvl="2" w:tplc="440AA890" w:tentative="1">
      <w:start w:val="1"/>
      <w:numFmt w:val="bullet"/>
      <w:lvlText w:val=""/>
      <w:lvlJc w:val="left"/>
      <w:pPr>
        <w:ind w:left="2160" w:hanging="360"/>
      </w:pPr>
      <w:rPr>
        <w:rFonts w:ascii="Wingdings" w:hAnsi="Wingdings" w:hint="default"/>
      </w:rPr>
    </w:lvl>
    <w:lvl w:ilvl="3" w:tplc="2C400D72" w:tentative="1">
      <w:start w:val="1"/>
      <w:numFmt w:val="bullet"/>
      <w:lvlText w:val=""/>
      <w:lvlJc w:val="left"/>
      <w:pPr>
        <w:ind w:left="2880" w:hanging="360"/>
      </w:pPr>
      <w:rPr>
        <w:rFonts w:ascii="Symbol" w:hAnsi="Symbol" w:hint="default"/>
      </w:rPr>
    </w:lvl>
    <w:lvl w:ilvl="4" w:tplc="169CDC28" w:tentative="1">
      <w:start w:val="1"/>
      <w:numFmt w:val="bullet"/>
      <w:lvlText w:val="o"/>
      <w:lvlJc w:val="left"/>
      <w:pPr>
        <w:ind w:left="3600" w:hanging="360"/>
      </w:pPr>
      <w:rPr>
        <w:rFonts w:ascii="Courier New" w:hAnsi="Courier New" w:cs="Courier New" w:hint="default"/>
      </w:rPr>
    </w:lvl>
    <w:lvl w:ilvl="5" w:tplc="A51A7CD4" w:tentative="1">
      <w:start w:val="1"/>
      <w:numFmt w:val="bullet"/>
      <w:lvlText w:val=""/>
      <w:lvlJc w:val="left"/>
      <w:pPr>
        <w:ind w:left="4320" w:hanging="360"/>
      </w:pPr>
      <w:rPr>
        <w:rFonts w:ascii="Wingdings" w:hAnsi="Wingdings" w:hint="default"/>
      </w:rPr>
    </w:lvl>
    <w:lvl w:ilvl="6" w:tplc="52B68BD8" w:tentative="1">
      <w:start w:val="1"/>
      <w:numFmt w:val="bullet"/>
      <w:lvlText w:val=""/>
      <w:lvlJc w:val="left"/>
      <w:pPr>
        <w:ind w:left="5040" w:hanging="360"/>
      </w:pPr>
      <w:rPr>
        <w:rFonts w:ascii="Symbol" w:hAnsi="Symbol" w:hint="default"/>
      </w:rPr>
    </w:lvl>
    <w:lvl w:ilvl="7" w:tplc="5BC03E2A" w:tentative="1">
      <w:start w:val="1"/>
      <w:numFmt w:val="bullet"/>
      <w:lvlText w:val="o"/>
      <w:lvlJc w:val="left"/>
      <w:pPr>
        <w:ind w:left="5760" w:hanging="360"/>
      </w:pPr>
      <w:rPr>
        <w:rFonts w:ascii="Courier New" w:hAnsi="Courier New" w:cs="Courier New" w:hint="default"/>
      </w:rPr>
    </w:lvl>
    <w:lvl w:ilvl="8" w:tplc="233276BA" w:tentative="1">
      <w:start w:val="1"/>
      <w:numFmt w:val="bullet"/>
      <w:lvlText w:val=""/>
      <w:lvlJc w:val="left"/>
      <w:pPr>
        <w:ind w:left="6480" w:hanging="360"/>
      </w:pPr>
      <w:rPr>
        <w:rFonts w:ascii="Wingdings" w:hAnsi="Wingdings" w:hint="default"/>
      </w:rPr>
    </w:lvl>
  </w:abstractNum>
  <w:abstractNum w:abstractNumId="12" w15:restartNumberingAfterBreak="0">
    <w:nsid w:val="7C6872A1"/>
    <w:multiLevelType w:val="hybridMultilevel"/>
    <w:tmpl w:val="700E460A"/>
    <w:lvl w:ilvl="0" w:tplc="EFD2036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E1646BFE" w:tentative="1">
      <w:start w:val="1"/>
      <w:numFmt w:val="bullet"/>
      <w:lvlText w:val="o"/>
      <w:lvlJc w:val="left"/>
      <w:pPr>
        <w:tabs>
          <w:tab w:val="num" w:pos="1440"/>
        </w:tabs>
        <w:ind w:left="1440" w:hanging="360"/>
      </w:pPr>
      <w:rPr>
        <w:rFonts w:ascii="Courier New" w:hAnsi="Courier New" w:hint="default"/>
      </w:rPr>
    </w:lvl>
    <w:lvl w:ilvl="2" w:tplc="89F8756A" w:tentative="1">
      <w:start w:val="1"/>
      <w:numFmt w:val="bullet"/>
      <w:lvlText w:val=""/>
      <w:lvlJc w:val="left"/>
      <w:pPr>
        <w:tabs>
          <w:tab w:val="num" w:pos="2160"/>
        </w:tabs>
        <w:ind w:left="2160" w:hanging="360"/>
      </w:pPr>
      <w:rPr>
        <w:rFonts w:ascii="Wingdings" w:hAnsi="Wingdings" w:hint="default"/>
      </w:rPr>
    </w:lvl>
    <w:lvl w:ilvl="3" w:tplc="0470B14A" w:tentative="1">
      <w:start w:val="1"/>
      <w:numFmt w:val="bullet"/>
      <w:lvlText w:val=""/>
      <w:lvlJc w:val="left"/>
      <w:pPr>
        <w:tabs>
          <w:tab w:val="num" w:pos="2880"/>
        </w:tabs>
        <w:ind w:left="2880" w:hanging="360"/>
      </w:pPr>
      <w:rPr>
        <w:rFonts w:ascii="Symbol" w:hAnsi="Symbol" w:hint="default"/>
      </w:rPr>
    </w:lvl>
    <w:lvl w:ilvl="4" w:tplc="F5CC3936" w:tentative="1">
      <w:start w:val="1"/>
      <w:numFmt w:val="bullet"/>
      <w:lvlText w:val="o"/>
      <w:lvlJc w:val="left"/>
      <w:pPr>
        <w:tabs>
          <w:tab w:val="num" w:pos="3600"/>
        </w:tabs>
        <w:ind w:left="3600" w:hanging="360"/>
      </w:pPr>
      <w:rPr>
        <w:rFonts w:ascii="Courier New" w:hAnsi="Courier New" w:hint="default"/>
      </w:rPr>
    </w:lvl>
    <w:lvl w:ilvl="5" w:tplc="18AE27B0" w:tentative="1">
      <w:start w:val="1"/>
      <w:numFmt w:val="bullet"/>
      <w:lvlText w:val=""/>
      <w:lvlJc w:val="left"/>
      <w:pPr>
        <w:tabs>
          <w:tab w:val="num" w:pos="4320"/>
        </w:tabs>
        <w:ind w:left="4320" w:hanging="360"/>
      </w:pPr>
      <w:rPr>
        <w:rFonts w:ascii="Wingdings" w:hAnsi="Wingdings" w:hint="default"/>
      </w:rPr>
    </w:lvl>
    <w:lvl w:ilvl="6" w:tplc="F8C8C4F0" w:tentative="1">
      <w:start w:val="1"/>
      <w:numFmt w:val="bullet"/>
      <w:lvlText w:val=""/>
      <w:lvlJc w:val="left"/>
      <w:pPr>
        <w:tabs>
          <w:tab w:val="num" w:pos="5040"/>
        </w:tabs>
        <w:ind w:left="5040" w:hanging="360"/>
      </w:pPr>
      <w:rPr>
        <w:rFonts w:ascii="Symbol" w:hAnsi="Symbol" w:hint="default"/>
      </w:rPr>
    </w:lvl>
    <w:lvl w:ilvl="7" w:tplc="C4D81156" w:tentative="1">
      <w:start w:val="1"/>
      <w:numFmt w:val="bullet"/>
      <w:lvlText w:val="o"/>
      <w:lvlJc w:val="left"/>
      <w:pPr>
        <w:tabs>
          <w:tab w:val="num" w:pos="5760"/>
        </w:tabs>
        <w:ind w:left="5760" w:hanging="360"/>
      </w:pPr>
      <w:rPr>
        <w:rFonts w:ascii="Courier New" w:hAnsi="Courier New" w:hint="default"/>
      </w:rPr>
    </w:lvl>
    <w:lvl w:ilvl="8" w:tplc="75B8A9F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7"/>
  </w:num>
  <w:num w:numId="4">
    <w:abstractNumId w:val="10"/>
  </w:num>
  <w:num w:numId="5">
    <w:abstractNumId w:val="6"/>
  </w:num>
  <w:num w:numId="6">
    <w:abstractNumId w:val="2"/>
  </w:num>
  <w:num w:numId="7">
    <w:abstractNumId w:val="3"/>
  </w:num>
  <w:num w:numId="8">
    <w:abstractNumId w:val="8"/>
  </w:num>
  <w:num w:numId="9">
    <w:abstractNumId w:val="1"/>
  </w:num>
  <w:num w:numId="10">
    <w:abstractNumId w:val="4"/>
  </w:num>
  <w:num w:numId="11">
    <w:abstractNumId w:val="5"/>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B4"/>
    <w:rsid w:val="000612B4"/>
    <w:rsid w:val="0028287C"/>
    <w:rsid w:val="00556955"/>
    <w:rsid w:val="005916D7"/>
    <w:rsid w:val="00695EF7"/>
    <w:rsid w:val="006D29AB"/>
    <w:rsid w:val="009161DE"/>
    <w:rsid w:val="00C34869"/>
    <w:rsid w:val="00D43A5E"/>
    <w:rsid w:val="00DC4E76"/>
    <w:rsid w:val="00EE5ABE"/>
    <w:rsid w:val="00F0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0684"/>
  <w15:docId w15:val="{6BA780A3-FD8E-4CC2-8DE5-C337907A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aliases w:val="Bullet 1,Bullet Points,Bullet Style,Colorful List - Accent 11,Dot pt,F5 List Paragraph,Indicator Text,List Bullet2,List Paragraph Char Char Char,List Paragraph1,List Paragraph12,MAIN CONTENT,No Spacing1,Normal numbered,Numbered Para 1"/>
    <w:basedOn w:val="Normal"/>
    <w:link w:val="ListParagraphChar"/>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customStyle="1" w:styleId="ListParagraphChar">
    <w:name w:val="List Paragraph Char"/>
    <w:aliases w:val="Bullet 1 Char,Bullet Points Char,Bullet Style Char,Colorful List - Accent 11 Char,Dot pt Char,F5 List Paragraph Char,Indicator Text Char,List Bullet2 Char,List Paragraph Char Char Char Char,List Paragraph1 Char,List Paragraph12 Char"/>
    <w:link w:val="ListParagraph"/>
    <w:uiPriority w:val="34"/>
    <w:locked/>
    <w:rsid w:val="0042186B"/>
  </w:style>
  <w:style w:type="character" w:styleId="CommentReference">
    <w:name w:val="annotation reference"/>
    <w:basedOn w:val="DefaultParagraphFont"/>
    <w:uiPriority w:val="99"/>
    <w:semiHidden/>
    <w:unhideWhenUsed/>
    <w:rsid w:val="000972F3"/>
    <w:rPr>
      <w:sz w:val="16"/>
      <w:szCs w:val="16"/>
    </w:rPr>
  </w:style>
  <w:style w:type="paragraph" w:styleId="CommentText">
    <w:name w:val="annotation text"/>
    <w:basedOn w:val="Normal"/>
    <w:link w:val="CommentTextChar"/>
    <w:uiPriority w:val="99"/>
    <w:semiHidden/>
    <w:unhideWhenUsed/>
    <w:rsid w:val="000972F3"/>
    <w:pPr>
      <w:spacing w:line="240" w:lineRule="auto"/>
    </w:pPr>
    <w:rPr>
      <w:sz w:val="20"/>
      <w:szCs w:val="20"/>
    </w:rPr>
  </w:style>
  <w:style w:type="character" w:customStyle="1" w:styleId="CommentTextChar">
    <w:name w:val="Comment Text Char"/>
    <w:basedOn w:val="DefaultParagraphFont"/>
    <w:link w:val="CommentText"/>
    <w:uiPriority w:val="99"/>
    <w:semiHidden/>
    <w:rsid w:val="000972F3"/>
    <w:rPr>
      <w:sz w:val="20"/>
      <w:szCs w:val="20"/>
    </w:rPr>
  </w:style>
  <w:style w:type="paragraph" w:styleId="CommentSubject">
    <w:name w:val="annotation subject"/>
    <w:basedOn w:val="CommentText"/>
    <w:next w:val="CommentText"/>
    <w:link w:val="CommentSubjectChar"/>
    <w:uiPriority w:val="99"/>
    <w:semiHidden/>
    <w:unhideWhenUsed/>
    <w:rsid w:val="000972F3"/>
    <w:rPr>
      <w:b/>
      <w:bCs/>
    </w:rPr>
  </w:style>
  <w:style w:type="character" w:customStyle="1" w:styleId="CommentSubjectChar">
    <w:name w:val="Comment Subject Char"/>
    <w:basedOn w:val="CommentTextChar"/>
    <w:link w:val="CommentSubject"/>
    <w:uiPriority w:val="99"/>
    <w:semiHidden/>
    <w:rsid w:val="000972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BB6C2B9-2CA6-47B7-8D38-EF675BD3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26</cp:revision>
  <cp:lastPrinted>2014-03-21T13:56:00Z</cp:lastPrinted>
  <dcterms:created xsi:type="dcterms:W3CDTF">2021-01-25T09:54:00Z</dcterms:created>
  <dcterms:modified xsi:type="dcterms:W3CDTF">2021-06-07T12:53:00Z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IssueTitle">
    <vt:lpwstr>HR/Payroll System</vt:lpwstr>
  </property>
  <property fmtid="{D5CDD505-2E9C-101B-9397-08002B2CF9AE}" pid="4" name="LeadDirector">
    <vt:lpwstr>Deputy Chief Executive</vt:lpwstr>
  </property>
  <property fmtid="{D5CDD505-2E9C-101B-9397-08002B2CF9AE}" pid="5" name="LeadMember">
    <vt:lpwstr>Leader of the Council and Cabinet Member (Strategy and Reform)</vt:lpwstr>
  </property>
  <property fmtid="{D5CDD505-2E9C-101B-9397-08002B2CF9AE}" pid="6" name="LeadOfficer">
    <vt:lpwstr>Gail Collins</vt:lpwstr>
  </property>
  <property fmtid="{D5CDD505-2E9C-101B-9397-08002B2CF9AE}" pid="7" name="LeadOfficerEmail">
    <vt:lpwstr>gcollins@southribble.gov.uk</vt:lpwstr>
  </property>
  <property fmtid="{D5CDD505-2E9C-101B-9397-08002B2CF9AE}" pid="8" name="LeadOfficerPost">
    <vt:lpwstr>HR Manager</vt:lpwstr>
  </property>
  <property fmtid="{D5CDD505-2E9C-101B-9397-08002B2CF9AE}" pid="9" name="MeetingDate">
    <vt:lpwstr>Thursday, 3 June 2021</vt:lpwstr>
  </property>
</Properties>
</file>